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C947D7" w:rsidP="00AD0B2B">
                <w:r>
                  <w:t>Matthew Kettering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C947D7" w:rsidP="00CA07DB">
                <w:r>
                  <w:t>5B</w:t>
                </w:r>
                <w:r w:rsidR="00C8234B">
                  <w:t>-2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Default="00ED2825" w:rsidP="00AD0B2B">
                <w:r>
                  <w:t>What is the difference in microbial population between non-carious teeth and carious teeth?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43C4" w:rsidRDefault="000443C4" w:rsidP="00292BEF">
      <w:r>
        <w:separator/>
      </w:r>
    </w:p>
  </w:endnote>
  <w:endnote w:type="continuationSeparator" w:id="0">
    <w:p w:rsidR="000443C4" w:rsidRDefault="000443C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43C4" w:rsidRDefault="000443C4" w:rsidP="00292BEF">
      <w:r>
        <w:separator/>
      </w:r>
    </w:p>
  </w:footnote>
  <w:footnote w:type="continuationSeparator" w:id="0">
    <w:p w:rsidR="000443C4" w:rsidRDefault="000443C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443C4"/>
    <w:rsid w:val="002223D1"/>
    <w:rsid w:val="00246C4B"/>
    <w:rsid w:val="00292BEF"/>
    <w:rsid w:val="003440A0"/>
    <w:rsid w:val="00473C7E"/>
    <w:rsid w:val="006B50F8"/>
    <w:rsid w:val="007B6610"/>
    <w:rsid w:val="009E5F3C"/>
    <w:rsid w:val="00B50056"/>
    <w:rsid w:val="00C8234B"/>
    <w:rsid w:val="00C947D7"/>
    <w:rsid w:val="00CA07DB"/>
    <w:rsid w:val="00CA1BEB"/>
    <w:rsid w:val="00DF1FAB"/>
    <w:rsid w:val="00ED2825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E932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D4318"/>
    <w:rsid w:val="002F217F"/>
    <w:rsid w:val="00347B69"/>
    <w:rsid w:val="0047423F"/>
    <w:rsid w:val="0064749E"/>
    <w:rsid w:val="008806B5"/>
    <w:rsid w:val="009D0B7E"/>
    <w:rsid w:val="00F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Kettering, Matt</cp:lastModifiedBy>
  <cp:revision>5</cp:revision>
  <dcterms:created xsi:type="dcterms:W3CDTF">2016-12-19T15:00:00Z</dcterms:created>
  <dcterms:modified xsi:type="dcterms:W3CDTF">2020-09-21T19:03:00Z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