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2B734E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8B-2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2B734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Samantha </w:t>
                </w:r>
                <w:proofErr w:type="spellStart"/>
                <w:r>
                  <w:rPr>
                    <w:b/>
                  </w:rPr>
                  <w:t>DeRidder</w:t>
                </w:r>
                <w:proofErr w:type="spellEnd"/>
                <w:r>
                  <w:rPr>
                    <w:b/>
                  </w:rPr>
                  <w:t>, Austin Smith, Sophia Altenburg, Nicole Peters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2B734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is the best behavioral strategy for managing an anxious patient</w:t>
                </w:r>
                <w:r w:rsidR="009A5FD3">
                  <w:rPr>
                    <w:b/>
                  </w:rPr>
                  <w:t>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2B734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anxiety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Non-pharmacological techniques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Pharmaceutical techniques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Reducing their anxiety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Pr="002B734E" w:rsidRDefault="009A5FD3" w:rsidP="002B734E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In anxious patients, are non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-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pharmac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ological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 techniques an effective alternative to pharmaceuticals in reducing their anxiety?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Both pharmaceutical and nonpharmaceutical techniques are effective in reducing anxiety in anxious dental patients.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9/8, </w:t>
                </w:r>
                <w:r w:rsidR="002B734E">
                  <w:rPr>
                    <w:b/>
                  </w:rPr>
                  <w:t>9/20, 9/2</w:t>
                </w:r>
                <w:r>
                  <w:rPr>
                    <w:b/>
                  </w:rPr>
                  <w:t>2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D75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PubMed, Science Direct, Wiley Online Library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D75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Dental Anxiety, Mental Distress, Non-</w:t>
                </w:r>
                <w:proofErr w:type="spellStart"/>
                <w:r>
                  <w:rPr>
                    <w:b/>
                  </w:rPr>
                  <w:t>pharcological</w:t>
                </w:r>
                <w:proofErr w:type="spellEnd"/>
                <w:r>
                  <w:rPr>
                    <w:b/>
                  </w:rPr>
                  <w:t xml:space="preserve"> interventions, Behavioral Therapy, Treatment Outcome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D75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Dentistry, Dental Anxiety, Behavioral Therapy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9A5FD3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 Non-pharmacological interventions for reducing mental distress in patients undergoing dental procedures: Systematic review and meta-analysis</w:t>
                </w:r>
              </w:p>
              <w:p w:rsidR="009A5FD3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Burghardt, et. Al.</w:t>
                </w:r>
              </w:p>
              <w:p w:rsidR="009A5FD3" w:rsidRPr="009A5FD3" w:rsidRDefault="009A5FD3" w:rsidP="009A5FD3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hyperlink r:id="rId11" w:history="1">
                  <w:r>
                    <w:rPr>
                      <w:rStyle w:val="Hyperlink"/>
                    </w:rPr>
                    <w:t>https://0-www-sciencedirect-com.libus.csd.mu.edu/science/article/pii/S0300571217302725?via%3Dihub</w:t>
                  </w:r>
                </w:hyperlink>
              </w:p>
              <w:p w:rsidR="009A5FD3" w:rsidRDefault="009A5FD3" w:rsidP="00692E4D">
                <w:pPr>
                  <w:ind w:left="0" w:firstLine="0"/>
                  <w:rPr>
                    <w:b/>
                  </w:rPr>
                </w:pPr>
              </w:p>
              <w:p w:rsidR="00ED75E3" w:rsidRDefault="00ED75E3" w:rsidP="00ED75E3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lastRenderedPageBreak/>
                  <w:t>Article 2: Strategies to manage patients with dental anxiety and dental phobia</w:t>
                </w:r>
                <w:r>
                  <w:rPr>
                    <w:b/>
                  </w:rPr>
                  <w:t>: Literature Review</w:t>
                </w:r>
              </w:p>
              <w:p w:rsidR="00ED75E3" w:rsidRDefault="00ED75E3" w:rsidP="00ED75E3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Appukuttan</w:t>
                </w:r>
                <w:proofErr w:type="spellEnd"/>
                <w:r>
                  <w:rPr>
                    <w:b/>
                  </w:rPr>
                  <w:t>, et. Al.</w:t>
                </w:r>
              </w:p>
              <w:p w:rsidR="00ED75E3" w:rsidRDefault="00ED75E3" w:rsidP="00ED75E3">
                <w:pPr>
                  <w:ind w:left="0" w:firstLine="0"/>
                </w:pPr>
                <w:hyperlink r:id="rId12" w:history="1">
                  <w:r>
                    <w:rPr>
                      <w:rStyle w:val="Hyperlink"/>
                    </w:rPr>
                    <w:t>https://www.ncbi.nlm.nih.gov/pmc/articles/PMC4790493/</w:t>
                  </w:r>
                </w:hyperlink>
              </w:p>
              <w:p w:rsidR="00ED75E3" w:rsidRDefault="00ED75E3" w:rsidP="00ED75E3">
                <w:pPr>
                  <w:ind w:left="0" w:firstLine="0"/>
                  <w:rPr>
                    <w:b/>
                  </w:rPr>
                </w:pPr>
              </w:p>
              <w:p w:rsidR="009A5FD3" w:rsidRDefault="009A5FD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3: Dental Fear in adults: a meta-analysis of behavioral interventions</w:t>
                </w:r>
              </w:p>
              <w:p w:rsidR="009A5FD3" w:rsidRDefault="009A5FD3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Kvale</w:t>
                </w:r>
                <w:proofErr w:type="spellEnd"/>
                <w:r>
                  <w:rPr>
                    <w:b/>
                  </w:rPr>
                  <w:t xml:space="preserve">, et. Al. </w:t>
                </w:r>
              </w:p>
              <w:p w:rsidR="00ED75E3" w:rsidRDefault="009A5FD3" w:rsidP="00ED75E3">
                <w:pPr>
                  <w:spacing w:line="240" w:lineRule="auto"/>
                  <w:ind w:left="0" w:firstLine="0"/>
                </w:pPr>
                <w:hyperlink r:id="rId13" w:history="1">
                  <w:r>
                    <w:rPr>
                      <w:rStyle w:val="Hyperlink"/>
                    </w:rPr>
                    <w:t>https://onlinelibrary.wiley.com/doi/full/10.1111/j.1600-0528.2004.00146.x</w:t>
                  </w:r>
                </w:hyperlink>
              </w:p>
              <w:p w:rsidR="00692E4D" w:rsidRPr="00ED75E3" w:rsidRDefault="00692E4D" w:rsidP="00ED75E3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ED75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Review, Meta-Analysis, Literature Review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ED75E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Each article directly relates to my PICO question with a high level of evidence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ED75E3" w:rsidRDefault="00ED75E3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 A systematic review of 29 eligible RCTs concluded that non-pharmacological techniques are effective in reducing the mental distress related to dental procedures. The non-pharmacological technique with the largest effect was shown to be hypnosis.</w:t>
                </w:r>
              </w:p>
              <w:p w:rsidR="00ED75E3" w:rsidRDefault="00ED75E3" w:rsidP="002E6FF2">
                <w:pPr>
                  <w:ind w:left="0" w:firstLine="0"/>
                  <w:rPr>
                    <w:b/>
                  </w:rPr>
                </w:pPr>
              </w:p>
              <w:p w:rsidR="00ED75E3" w:rsidRDefault="00ED75E3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2: A literature review giving an overview of the etiology of dental anxiety, and strategies to identify and manage anxious individuals in a dental office with literature evidence. This article discusses the different behavioral management techniques with the literature based benefits of each.</w:t>
                </w:r>
              </w:p>
              <w:p w:rsidR="00ED75E3" w:rsidRDefault="00ED75E3" w:rsidP="002E6FF2">
                <w:pPr>
                  <w:ind w:left="0" w:firstLine="0"/>
                  <w:rPr>
                    <w:b/>
                  </w:rPr>
                </w:pPr>
              </w:p>
              <w:p w:rsidR="00ED75E3" w:rsidRDefault="00ED75E3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3: A systematic review of 38 qualifying studies that concluded that behavior modification techniques results in a reduction of dental fear. 36 of these 38 studies showed a reduction in fear while 2 studies showed no change.</w:t>
                </w:r>
              </w:p>
              <w:p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4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E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EE7750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EE7750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EE775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E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EE775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EE7750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2972EE" w:rsidRDefault="00ED75E3" w:rsidP="002972EE">
                <w:pPr>
                  <w:ind w:left="0" w:firstLine="0"/>
                </w:pPr>
                <w:r>
                  <w:rPr>
                    <w:b/>
                  </w:rPr>
                  <w:t xml:space="preserve">Dental anxiety and phobia </w:t>
                </w:r>
                <w:proofErr w:type="gramStart"/>
                <w:r>
                  <w:rPr>
                    <w:b/>
                  </w:rPr>
                  <w:t>is</w:t>
                </w:r>
                <w:proofErr w:type="gramEnd"/>
                <w:r>
                  <w:rPr>
                    <w:b/>
                  </w:rPr>
                  <w:t xml:space="preserve"> an ongoing problem in the dental setting. Therapy for anxious patients should be </w:t>
                </w:r>
                <w:proofErr w:type="spellStart"/>
                <w:r>
                  <w:rPr>
                    <w:b/>
                  </w:rPr>
                  <w:t xml:space="preserve">individualized. </w:t>
                </w:r>
                <w:proofErr w:type="spellEnd"/>
                <w:r>
                  <w:rPr>
                    <w:b/>
                  </w:rPr>
                  <w:t xml:space="preserve">It is important to know that there are many non-pharmacological techniques that are effective alternatives to pharmaceuticals in reducing dental anxiety in anxious patients. 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7750" w:rsidRDefault="00EE7750" w:rsidP="00692E4D">
      <w:pPr>
        <w:spacing w:after="0" w:line="240" w:lineRule="auto"/>
      </w:pPr>
      <w:r>
        <w:separator/>
      </w:r>
    </w:p>
  </w:endnote>
  <w:endnote w:type="continuationSeparator" w:id="0">
    <w:p w:rsidR="00EE7750" w:rsidRDefault="00EE7750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7750" w:rsidRDefault="00EE7750" w:rsidP="00692E4D">
      <w:pPr>
        <w:spacing w:after="0" w:line="240" w:lineRule="auto"/>
      </w:pPr>
      <w:r>
        <w:separator/>
      </w:r>
    </w:p>
  </w:footnote>
  <w:footnote w:type="continuationSeparator" w:id="0">
    <w:p w:rsidR="00EE7750" w:rsidRDefault="00EE7750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B734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9A5FD3"/>
    <w:rsid w:val="00A228DA"/>
    <w:rsid w:val="00DD26F4"/>
    <w:rsid w:val="00E4293E"/>
    <w:rsid w:val="00ED75E3"/>
    <w:rsid w:val="00EE7750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7B3C17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library.wiley.com/doi/full/10.1111/j.1600-0528.2004.00146.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bi.nlm.nih.gov/pmc/articles/PMC479049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0-www-sciencedirect-com.libus.csd.mu.edu/science/article/pii/S0300571217302725?via%3Dihu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bm.net/index.aspx?o=10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2D577A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ajsmith0404@gmail.com</cp:lastModifiedBy>
  <cp:revision>4</cp:revision>
  <dcterms:created xsi:type="dcterms:W3CDTF">2020-09-21T20:40:00Z</dcterms:created>
  <dcterms:modified xsi:type="dcterms:W3CDTF">2020-09-22T22:55:00Z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