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3D8DCB68" w14:textId="77777777" w:rsidTr="00292BEF">
        <w:tc>
          <w:tcPr>
            <w:tcW w:w="9576" w:type="dxa"/>
          </w:tcPr>
          <w:p w14:paraId="04F4C748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2251FC07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03C11BBE" w14:textId="7508EC49" w:rsidR="009E5F3C" w:rsidRDefault="00725D6D" w:rsidP="00AD0B2B">
                <w:r>
                  <w:t>Cameron Johns</w:t>
                </w:r>
              </w:p>
            </w:tc>
          </w:sdtContent>
        </w:sdt>
      </w:tr>
      <w:tr w:rsidR="009E5F3C" w14:paraId="774D699B" w14:textId="77777777" w:rsidTr="00292BEF">
        <w:tc>
          <w:tcPr>
            <w:tcW w:w="9576" w:type="dxa"/>
          </w:tcPr>
          <w:p w14:paraId="3E3E4E44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7FD905DA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6FD95684" w14:textId="178945F5" w:rsidR="009E5F3C" w:rsidRDefault="00165BD7" w:rsidP="00CA07DB">
                <w:r>
                  <w:t>6A-5</w:t>
                </w:r>
              </w:p>
            </w:tc>
          </w:sdtContent>
        </w:sdt>
      </w:tr>
      <w:tr w:rsidR="009E5F3C" w14:paraId="178722AA" w14:textId="77777777" w:rsidTr="00292BEF">
        <w:tc>
          <w:tcPr>
            <w:tcW w:w="9576" w:type="dxa"/>
          </w:tcPr>
          <w:p w14:paraId="43C27ECC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420BC9F9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3649A355" w14:textId="14C6F56C" w:rsidR="009E5F3C" w:rsidRDefault="00165BD7" w:rsidP="00AD0B2B">
                <w:r>
                  <w:t>What is gutta percha?</w:t>
                </w:r>
              </w:p>
            </w:tc>
          </w:sdtContent>
        </w:sdt>
      </w:tr>
      <w:tr w:rsidR="009E5F3C" w14:paraId="72813BCF" w14:textId="77777777" w:rsidTr="00292BEF">
        <w:tc>
          <w:tcPr>
            <w:tcW w:w="9576" w:type="dxa"/>
          </w:tcPr>
          <w:p w14:paraId="595023FB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5352399E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0EF50F97" w14:textId="703FF3AF" w:rsidR="00174310" w:rsidRDefault="0058255B" w:rsidP="00292BEF">
                <w:r>
                  <w:tab/>
                  <w:t xml:space="preserve">Gutta percha is </w:t>
                </w:r>
                <w:r w:rsidR="00B7373C">
                  <w:t xml:space="preserve">a material </w:t>
                </w:r>
                <w:r>
                  <w:t>used in root canals to form a tight three-dimensional seal of the root canal system</w:t>
                </w:r>
                <w:r w:rsidR="00D56F94">
                  <w:t xml:space="preserve"> after removal of the dental pulp</w:t>
                </w:r>
                <w:r>
                  <w:t xml:space="preserve">. </w:t>
                </w:r>
                <w:r w:rsidR="00D56F94">
                  <w:t>Although t</w:t>
                </w:r>
                <w:r>
                  <w:t>here have been many other materials that have been used previously to accomplish this task</w:t>
                </w:r>
                <w:r w:rsidR="00D56F94">
                  <w:t xml:space="preserve">, </w:t>
                </w:r>
                <w:r>
                  <w:t>gutta percha</w:t>
                </w:r>
                <w:r w:rsidR="00D56F94">
                  <w:t xml:space="preserve"> </w:t>
                </w:r>
                <w:proofErr w:type="spellStart"/>
                <w:r w:rsidR="00D56F94">
                  <w:t>as</w:t>
                </w:r>
                <w:proofErr w:type="spellEnd"/>
                <w:r w:rsidR="00D56F94">
                  <w:t xml:space="preserve"> been the most successful at accomplishing this task</w:t>
                </w:r>
                <w:r>
                  <w:t xml:space="preserve"> </w:t>
                </w:r>
                <w:r w:rsidR="00B7373C">
                  <w:t xml:space="preserve">to this date, </w:t>
                </w:r>
                <w:r>
                  <w:t>making it the number one choice of endodon</w:t>
                </w:r>
                <w:r w:rsidR="0051467F">
                  <w:t>t</w:t>
                </w:r>
                <w:r>
                  <w:t>ic filling material.</w:t>
                </w:r>
                <w:r w:rsidR="00F5105B">
                  <w:t>[1]</w:t>
                </w:r>
              </w:p>
              <w:p w14:paraId="6B64AC8D" w14:textId="0D0B8AFC" w:rsidR="003200D1" w:rsidRDefault="00715A8D" w:rsidP="007238E2">
                <w:r>
                  <w:tab/>
                  <w:t>Gutta percha’s chemical composition is a trans-isomer of polyisoprene. This material is very similar to natural rubber</w:t>
                </w:r>
                <w:r w:rsidR="00D56F94">
                  <w:t xml:space="preserve"> (</w:t>
                </w:r>
                <w:r>
                  <w:t>a cis-isomer variation</w:t>
                </w:r>
                <w:r w:rsidR="00D56F94">
                  <w:t>)</w:t>
                </w:r>
                <w:r>
                  <w:t>.</w:t>
                </w:r>
                <w:r w:rsidR="00277A1D">
                  <w:t xml:space="preserve"> </w:t>
                </w:r>
                <w:r w:rsidR="003200D1">
                  <w:t xml:space="preserve">The dry coagulated sap of tree species from the </w:t>
                </w:r>
                <w:proofErr w:type="spellStart"/>
                <w:r w:rsidR="003200D1">
                  <w:t>Palaquium</w:t>
                </w:r>
                <w:proofErr w:type="spellEnd"/>
                <w:r w:rsidR="003200D1">
                  <w:t xml:space="preserve"> genus, which are native to Malaysia and Indonesia, is </w:t>
                </w:r>
                <w:proofErr w:type="spellStart"/>
                <w:r w:rsidR="003200D1">
                  <w:t>harveseted</w:t>
                </w:r>
                <w:proofErr w:type="spellEnd"/>
                <w:r w:rsidR="003200D1">
                  <w:t xml:space="preserve"> as a main component to make gutta percha. Gutta percha contains </w:t>
                </w:r>
                <w:r w:rsidR="00A03932">
                  <w:t>organic and</w:t>
                </w:r>
                <w:r w:rsidR="003200D1">
                  <w:t xml:space="preserve"> inorganic components</w:t>
                </w:r>
                <w:r w:rsidR="00A03932">
                  <w:t>.</w:t>
                </w:r>
                <w:r w:rsidR="003200D1">
                  <w:t xml:space="preserve"> The organic </w:t>
                </w:r>
                <w:r w:rsidR="00A03932">
                  <w:t xml:space="preserve">components consist of </w:t>
                </w:r>
                <w:r w:rsidR="00085F29">
                  <w:t xml:space="preserve">the </w:t>
                </w:r>
                <w:r w:rsidR="00A03932">
                  <w:t>gutta percha</w:t>
                </w:r>
                <w:r w:rsidR="003200D1">
                  <w:t xml:space="preserve"> polymer</w:t>
                </w:r>
                <w:r w:rsidR="0051467F">
                  <w:t xml:space="preserve"> (20%)</w:t>
                </w:r>
                <w:r w:rsidR="003200D1">
                  <w:t xml:space="preserve"> </w:t>
                </w:r>
                <w:r w:rsidR="00A03932">
                  <w:t>and other waxes or resins</w:t>
                </w:r>
                <w:r w:rsidR="0051467F">
                  <w:t xml:space="preserve"> (3%)</w:t>
                </w:r>
                <w:r w:rsidR="00085F29">
                  <w:t>.</w:t>
                </w:r>
                <w:r w:rsidR="00A03932">
                  <w:t xml:space="preserve"> </w:t>
                </w:r>
                <w:r w:rsidR="0051467F">
                  <w:t>This g</w:t>
                </w:r>
                <w:r w:rsidR="003200D1">
                  <w:t>ives it tensile strength, stiffness,</w:t>
                </w:r>
                <w:r w:rsidR="00B7373C">
                  <w:t xml:space="preserve"> </w:t>
                </w:r>
                <w:r w:rsidR="003200D1">
                  <w:t>brittleness</w:t>
                </w:r>
                <w:r w:rsidR="0051467F">
                  <w:t>, and radiopacity</w:t>
                </w:r>
                <w:r w:rsidR="003200D1">
                  <w:t xml:space="preserve">. The </w:t>
                </w:r>
                <w:r w:rsidR="00085F29">
                  <w:t>inorganic components consist of Z</w:t>
                </w:r>
                <w:r w:rsidR="003200D1">
                  <w:t>inc oxide</w:t>
                </w:r>
                <w:r w:rsidR="00085F29">
                  <w:t xml:space="preserve"> </w:t>
                </w:r>
                <w:r w:rsidR="0051467F">
                  <w:t xml:space="preserve">filler (56%) </w:t>
                </w:r>
                <w:r w:rsidR="00085F29">
                  <w:t>and</w:t>
                </w:r>
                <w:r w:rsidR="0051467F">
                  <w:t xml:space="preserve"> barium</w:t>
                </w:r>
                <w:r w:rsidR="00085F29">
                  <w:t xml:space="preserve"> sulfates</w:t>
                </w:r>
                <w:r w:rsidR="0051467F">
                  <w:t xml:space="preserve"> (11%)</w:t>
                </w:r>
                <w:r w:rsidR="00085F29">
                  <w:t xml:space="preserve">. </w:t>
                </w:r>
                <w:r w:rsidR="00F5105B" w:rsidRPr="00F5105B">
                  <w:t xml:space="preserve">Barium sulfate is a </w:t>
                </w:r>
                <w:proofErr w:type="spellStart"/>
                <w:r w:rsidR="00F5105B" w:rsidRPr="00F5105B">
                  <w:t>radiopacifier</w:t>
                </w:r>
                <w:proofErr w:type="spellEnd"/>
                <w:r w:rsidR="00F5105B" w:rsidRPr="00F5105B">
                  <w:t xml:space="preserve"> for the material. </w:t>
                </w:r>
                <w:r w:rsidR="00085F29">
                  <w:t>Zinc oxide</w:t>
                </w:r>
                <w:r w:rsidR="003200D1">
                  <w:t xml:space="preserve"> increases brittleness and decreases percentage elongation and ultimate tensile strength.</w:t>
                </w:r>
                <w:r w:rsidR="00F5105B">
                  <w:t>[1]</w:t>
                </w:r>
                <w:r w:rsidR="003200D1">
                  <w:t xml:space="preserve"> </w:t>
                </w:r>
                <w:r w:rsidR="00F5105B">
                  <w:t>It has also been shown to have antibacterial effects.[2]</w:t>
                </w:r>
              </w:p>
              <w:p w14:paraId="62E0560E" w14:textId="37484AA7" w:rsidR="009E5F3C" w:rsidRDefault="009E5F3C" w:rsidP="007238E2"/>
            </w:tc>
          </w:sdtContent>
        </w:sdt>
      </w:tr>
      <w:tr w:rsidR="009E5F3C" w14:paraId="0936EB47" w14:textId="77777777" w:rsidTr="00292BEF">
        <w:tc>
          <w:tcPr>
            <w:tcW w:w="9576" w:type="dxa"/>
          </w:tcPr>
          <w:p w14:paraId="147936C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051F31FE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314F2040" w14:textId="77777777" w:rsidR="00F5105B" w:rsidRPr="00F5105B" w:rsidRDefault="007640BF" w:rsidP="007640BF">
                <w:pPr>
                  <w:pStyle w:val="ListParagraph"/>
                  <w:numPr>
                    <w:ilvl w:val="0"/>
                    <w:numId w:val="2"/>
                  </w:numPr>
                </w:pPr>
                <w:r w:rsidRPr="007640BF">
                  <w:rPr>
                    <w:rFonts w:ascii="Georgia" w:hAnsi="Georgia"/>
                    <w:color w:val="333333"/>
                    <w:shd w:val="clear" w:color="auto" w:fill="FFFFFF"/>
                  </w:rPr>
                  <w:t xml:space="preserve">Vishwanath, V. and Murali Rao, H. “Gutta-Percha in Endodontics – A Comprehensive Review of Material Science.” </w:t>
                </w:r>
                <w:r w:rsidRPr="007640BF">
                  <w:rPr>
                    <w:rFonts w:ascii="Georgia" w:hAnsi="Georgia"/>
                    <w:i/>
                    <w:iCs/>
                    <w:color w:val="333333"/>
                    <w:shd w:val="clear" w:color="auto" w:fill="FFFFFF"/>
                  </w:rPr>
                  <w:t>Journal of Conservative Dentistry</w:t>
                </w:r>
                <w:r w:rsidRPr="007640BF">
                  <w:rPr>
                    <w:rFonts w:ascii="Georgia" w:hAnsi="Georgia"/>
                    <w:color w:val="333333"/>
                    <w:shd w:val="clear" w:color="auto" w:fill="FFFFFF"/>
                  </w:rPr>
                  <w:t xml:space="preserve">, 22, </w:t>
                </w:r>
                <w:r w:rsidRPr="007640BF">
                  <w:rPr>
                    <w:rFonts w:ascii="Georgia" w:hAnsi="Georgia"/>
                    <w:i/>
                    <w:iCs/>
                    <w:color w:val="333333"/>
                    <w:shd w:val="clear" w:color="auto" w:fill="FFFFFF"/>
                  </w:rPr>
                  <w:t>3</w:t>
                </w:r>
                <w:r w:rsidRPr="007640BF">
                  <w:rPr>
                    <w:rFonts w:ascii="Georgia" w:hAnsi="Georgia"/>
                    <w:color w:val="333333"/>
                    <w:shd w:val="clear" w:color="auto" w:fill="FFFFFF"/>
                  </w:rPr>
                  <w:t>, 2019, 216 – 222.</w:t>
                </w:r>
              </w:p>
              <w:p w14:paraId="1AECAFC1" w14:textId="69FD215B" w:rsidR="009E5F3C" w:rsidRDefault="00F5105B" w:rsidP="007640BF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rPr>
                    <w:rFonts w:ascii="Georgia" w:hAnsi="Georgia"/>
                    <w:color w:val="333333"/>
                    <w:shd w:val="clear" w:color="auto" w:fill="FFFFFF"/>
                  </w:rPr>
                  <w:t xml:space="preserve">Moorer, W. R. and Genet, J. M. “Antibacterial Activity of Gutta-percha Cones Attribute to the Zinc Oxid Component. </w:t>
                </w:r>
                <w:r w:rsidRPr="00F5105B">
                  <w:rPr>
                    <w:rFonts w:ascii="Georgia" w:hAnsi="Georgia"/>
                    <w:color w:val="333333"/>
                    <w:shd w:val="clear" w:color="auto" w:fill="FFFFFF"/>
                  </w:rPr>
                  <w:t xml:space="preserve">Oral Surgery, Oral Medicine, Oral Pathology </w:t>
                </w:r>
                <w:r>
                  <w:rPr>
                    <w:rFonts w:ascii="Georgia" w:hAnsi="Georgia"/>
                    <w:color w:val="333333"/>
                    <w:shd w:val="clear" w:color="auto" w:fill="FFFFFF"/>
                  </w:rPr>
                  <w:t xml:space="preserve">,53, 5 1982, 508 – 517 </w:t>
                </w:r>
              </w:p>
            </w:tc>
          </w:sdtContent>
        </w:sdt>
      </w:tr>
    </w:tbl>
    <w:p w14:paraId="18CD9D91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18030" w14:textId="77777777" w:rsidR="00CA6550" w:rsidRDefault="00CA6550" w:rsidP="00292BEF">
      <w:r>
        <w:separator/>
      </w:r>
    </w:p>
  </w:endnote>
  <w:endnote w:type="continuationSeparator" w:id="0">
    <w:p w14:paraId="69CEC4B3" w14:textId="77777777" w:rsidR="00CA6550" w:rsidRDefault="00CA655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DD2D" w14:textId="77777777" w:rsidR="00CA6550" w:rsidRDefault="00CA6550" w:rsidP="00292BEF">
      <w:r>
        <w:separator/>
      </w:r>
    </w:p>
  </w:footnote>
  <w:footnote w:type="continuationSeparator" w:id="0">
    <w:p w14:paraId="66364A20" w14:textId="77777777" w:rsidR="00CA6550" w:rsidRDefault="00CA655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C1F1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14F0BD9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408660BE" w14:textId="77777777" w:rsidR="00292BEF" w:rsidRDefault="00292BEF" w:rsidP="00292BEF">
    <w:pPr>
      <w:pStyle w:val="Header"/>
      <w:jc w:val="right"/>
      <w:rPr>
        <w:sz w:val="28"/>
      </w:rPr>
    </w:pPr>
  </w:p>
  <w:p w14:paraId="7E3A3BDA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F5CEF"/>
    <w:multiLevelType w:val="hybridMultilevel"/>
    <w:tmpl w:val="DE80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286D"/>
    <w:multiLevelType w:val="hybridMultilevel"/>
    <w:tmpl w:val="CCC2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460E"/>
    <w:rsid w:val="00085F29"/>
    <w:rsid w:val="000923DF"/>
    <w:rsid w:val="00101EC2"/>
    <w:rsid w:val="00165BD7"/>
    <w:rsid w:val="00174310"/>
    <w:rsid w:val="002223D1"/>
    <w:rsid w:val="00246C4B"/>
    <w:rsid w:val="0026568D"/>
    <w:rsid w:val="00277A1D"/>
    <w:rsid w:val="00292BEF"/>
    <w:rsid w:val="003200D1"/>
    <w:rsid w:val="003440A0"/>
    <w:rsid w:val="0051467F"/>
    <w:rsid w:val="0058255B"/>
    <w:rsid w:val="006B50F8"/>
    <w:rsid w:val="00715A8D"/>
    <w:rsid w:val="007238E2"/>
    <w:rsid w:val="00725D6D"/>
    <w:rsid w:val="007640BF"/>
    <w:rsid w:val="007B6610"/>
    <w:rsid w:val="007C19F7"/>
    <w:rsid w:val="009E5F3C"/>
    <w:rsid w:val="00A03932"/>
    <w:rsid w:val="00B50056"/>
    <w:rsid w:val="00B7373C"/>
    <w:rsid w:val="00CA07DB"/>
    <w:rsid w:val="00CA1BEB"/>
    <w:rsid w:val="00CA6550"/>
    <w:rsid w:val="00D56F94"/>
    <w:rsid w:val="00D71D8A"/>
    <w:rsid w:val="00DF1FAB"/>
    <w:rsid w:val="00F35049"/>
    <w:rsid w:val="00F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8830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58255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085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5C583D"/>
    <w:rsid w:val="0064749E"/>
    <w:rsid w:val="008806B5"/>
    <w:rsid w:val="009D0B7E"/>
    <w:rsid w:val="00D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Johns, Cameron</cp:lastModifiedBy>
  <cp:revision>8</cp:revision>
  <dcterms:created xsi:type="dcterms:W3CDTF">2020-09-20T17:28:00Z</dcterms:created>
  <dcterms:modified xsi:type="dcterms:W3CDTF">2020-09-23T18:09:00Z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