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14:paraId="2ACE32F1" w14:textId="77777777" w:rsidTr="00292BEF">
        <w:tc>
          <w:tcPr>
            <w:tcW w:w="9576" w:type="dxa"/>
          </w:tcPr>
          <w:p w14:paraId="4E123027" w14:textId="77777777" w:rsidR="009E5F3C" w:rsidRPr="00CA07DB" w:rsidRDefault="009E5F3C" w:rsidP="009E5F3C">
            <w:pPr>
              <w:rPr>
                <w:b/>
              </w:rPr>
            </w:pPr>
            <w:r w:rsidRPr="00CA07DB">
              <w:rPr>
                <w:b/>
              </w:rPr>
              <w:t>Name:</w:t>
            </w:r>
          </w:p>
        </w:tc>
      </w:tr>
      <w:tr w:rsidR="009E5F3C" w14:paraId="647035BB" w14:textId="77777777" w:rsidTr="00292BEF">
        <w:sdt>
          <w:sdtPr>
            <w:id w:val="-1616523060"/>
            <w:placeholder>
              <w:docPart w:val="02972703BAF4453BA63C937D54134515"/>
            </w:placeholder>
          </w:sdtPr>
          <w:sdtEndPr/>
          <w:sdtContent>
            <w:tc>
              <w:tcPr>
                <w:tcW w:w="9576" w:type="dxa"/>
              </w:tcPr>
              <w:p w14:paraId="43851B2C" w14:textId="5523776D" w:rsidR="009E5F3C" w:rsidRDefault="00C7484F" w:rsidP="00AD0B2B">
                <w:r>
                  <w:t>Lester Cednick</w:t>
                </w:r>
              </w:p>
            </w:tc>
          </w:sdtContent>
        </w:sdt>
      </w:tr>
      <w:tr w:rsidR="009E5F3C" w14:paraId="4D8B01B9" w14:textId="77777777" w:rsidTr="00292BEF">
        <w:tc>
          <w:tcPr>
            <w:tcW w:w="9576" w:type="dxa"/>
          </w:tcPr>
          <w:p w14:paraId="3FCA4377" w14:textId="77777777" w:rsidR="009E5F3C" w:rsidRPr="00CA07DB" w:rsidRDefault="009E5F3C" w:rsidP="00292BEF">
            <w:pPr>
              <w:rPr>
                <w:b/>
              </w:rPr>
            </w:pPr>
            <w:r>
              <w:rPr>
                <w:b/>
              </w:rPr>
              <w:t>Group</w:t>
            </w:r>
            <w:r w:rsidRPr="00CA07DB">
              <w:rPr>
                <w:b/>
              </w:rPr>
              <w:t>:</w:t>
            </w:r>
          </w:p>
        </w:tc>
      </w:tr>
      <w:tr w:rsidR="009E5F3C" w14:paraId="40F19D59" w14:textId="77777777" w:rsidTr="00292BEF">
        <w:sdt>
          <w:sdtPr>
            <w:id w:val="-1249565243"/>
            <w:placeholder>
              <w:docPart w:val="6CE4961570204F4694FFE78BC98DD887"/>
            </w:placeholder>
          </w:sdtPr>
          <w:sdtEndPr/>
          <w:sdtContent>
            <w:tc>
              <w:tcPr>
                <w:tcW w:w="9576" w:type="dxa"/>
              </w:tcPr>
              <w:p w14:paraId="68CDF9B6" w14:textId="74E77384" w:rsidR="009E5F3C" w:rsidRDefault="00C7484F" w:rsidP="00CA07DB">
                <w:r>
                  <w:t>Group 5B</w:t>
                </w:r>
              </w:p>
            </w:tc>
          </w:sdtContent>
        </w:sdt>
      </w:tr>
      <w:tr w:rsidR="009E5F3C" w14:paraId="5914B5FD" w14:textId="77777777" w:rsidTr="00292BEF">
        <w:tc>
          <w:tcPr>
            <w:tcW w:w="9576" w:type="dxa"/>
          </w:tcPr>
          <w:p w14:paraId="102E3E32" w14:textId="77777777" w:rsidR="009E5F3C" w:rsidRPr="00CA07DB" w:rsidRDefault="009E5F3C" w:rsidP="009E5F3C">
            <w:pPr>
              <w:rPr>
                <w:b/>
              </w:rPr>
            </w:pPr>
            <w:r>
              <w:rPr>
                <w:b/>
              </w:rPr>
              <w:t>Basic Science Question</w:t>
            </w:r>
            <w:r w:rsidRPr="00CA07DB">
              <w:rPr>
                <w:b/>
              </w:rPr>
              <w:t>:</w:t>
            </w:r>
          </w:p>
        </w:tc>
      </w:tr>
      <w:tr w:rsidR="009E5F3C" w14:paraId="4FFBB70B" w14:textId="77777777" w:rsidTr="00292BEF">
        <w:sdt>
          <w:sdtPr>
            <w:id w:val="1729411323"/>
            <w:placeholder>
              <w:docPart w:val="C2815E99CDA84C31B81ABC34C42C3183"/>
            </w:placeholder>
          </w:sdtPr>
          <w:sdtEndPr/>
          <w:sdtContent>
            <w:tc>
              <w:tcPr>
                <w:tcW w:w="9576" w:type="dxa"/>
              </w:tcPr>
              <w:p w14:paraId="0A96A319" w14:textId="527909DF" w:rsidR="009E5F3C" w:rsidRDefault="00767F42" w:rsidP="00AD0B2B">
                <w:r>
                  <w:t>What is the difference between an incisional and excisional biopsy</w:t>
                </w:r>
                <w:r w:rsidR="00656634">
                  <w:t>?</w:t>
                </w:r>
                <w:r>
                  <w:t xml:space="preserve"> </w:t>
                </w:r>
              </w:p>
            </w:tc>
          </w:sdtContent>
        </w:sdt>
      </w:tr>
      <w:tr w:rsidR="009E5F3C" w14:paraId="44CEB578" w14:textId="77777777" w:rsidTr="00292BEF">
        <w:tc>
          <w:tcPr>
            <w:tcW w:w="9576" w:type="dxa"/>
          </w:tcPr>
          <w:p w14:paraId="06AA0D59" w14:textId="77777777" w:rsidR="009E5F3C" w:rsidRPr="00CA07DB" w:rsidRDefault="009E5F3C" w:rsidP="00292BEF">
            <w:pPr>
              <w:rPr>
                <w:b/>
              </w:rPr>
            </w:pPr>
            <w:r>
              <w:rPr>
                <w:b/>
              </w:rPr>
              <w:t>Report</w:t>
            </w:r>
            <w:r w:rsidRPr="00CA07DB">
              <w:rPr>
                <w:b/>
              </w:rPr>
              <w:t>:</w:t>
            </w:r>
          </w:p>
        </w:tc>
      </w:tr>
      <w:tr w:rsidR="009E5F3C" w14:paraId="3879B3DD" w14:textId="77777777" w:rsidTr="00292BEF">
        <w:bookmarkStart w:id="0" w:name="_Hlk52367308" w:displacedByCustomXml="next"/>
        <w:sdt>
          <w:sdtPr>
            <w:id w:val="-343781582"/>
            <w:placeholder>
              <w:docPart w:val="2F8D231325654E9AB46B3D49F60F909D"/>
            </w:placeholder>
          </w:sdtPr>
          <w:sdtEndPr/>
          <w:sdtContent>
            <w:tc>
              <w:tcPr>
                <w:tcW w:w="9576" w:type="dxa"/>
              </w:tcPr>
              <w:p w14:paraId="4914A7E4" w14:textId="03B404DE" w:rsidR="009E5F3C" w:rsidRDefault="00AE064B" w:rsidP="00341B2A">
                <w:r>
                  <w:t>To start with understanding the differences between an incisional and excisional bi</w:t>
                </w:r>
                <w:r w:rsidR="00157A4B">
                  <w:t>o</w:t>
                </w:r>
                <w:r>
                  <w:t xml:space="preserve">psy, it is critical to </w:t>
                </w:r>
                <w:r w:rsidR="00157A4B">
                  <w:t xml:space="preserve">first </w:t>
                </w:r>
                <w:r>
                  <w:t xml:space="preserve">understand </w:t>
                </w:r>
                <w:r w:rsidR="00157A4B">
                  <w:t>what a biopsy is and its connection to dentistry and the oral mucosa.</w:t>
                </w:r>
                <w:r w:rsidR="004C0738">
                  <w:br/>
                </w:r>
                <w:r w:rsidR="004C0738">
                  <w:br/>
                </w:r>
                <w:r w:rsidR="00157A4B">
                  <w:t>A biopsy is defined to be a surgical obtainment of tissue from a living organism with the purpose of examination in order to establish a diagnosis based on the sample of the tissue.</w:t>
                </w:r>
                <w:r w:rsidR="00FD2F26">
                  <w:t xml:space="preserve"> Biopsy findings can provide tremendous medical value as it offers </w:t>
                </w:r>
                <w:r w:rsidR="00663577">
                  <w:t xml:space="preserve">practitioners </w:t>
                </w:r>
                <w:r w:rsidR="004C0738">
                  <w:t xml:space="preserve">an understanding of the </w:t>
                </w:r>
                <w:r w:rsidR="00663577">
                  <w:t>characteristics and the extent of different lesions</w:t>
                </w:r>
                <w:r w:rsidR="004C0738">
                  <w:t>, while providing the practitioner with information on sufficient and appropriate treatment planning</w:t>
                </w:r>
                <w:r w:rsidR="00767F42">
                  <w:t xml:space="preserve"> for the patient</w:t>
                </w:r>
                <w:r w:rsidR="004C0738">
                  <w:t xml:space="preserve">. </w:t>
                </w:r>
                <w:r w:rsidR="00FD2F26">
                  <w:t xml:space="preserve">In the dental field specifically, </w:t>
                </w:r>
                <w:r w:rsidR="00663577">
                  <w:t xml:space="preserve">biopsies are often used in </w:t>
                </w:r>
                <w:r w:rsidR="00FD2F26">
                  <w:t xml:space="preserve">analysis of a lesion within the oral mucosa or lip that </w:t>
                </w:r>
                <w:r w:rsidR="00663577">
                  <w:t xml:space="preserve">may </w:t>
                </w:r>
                <w:r w:rsidR="00FD2F26">
                  <w:t>be suggestive of malignancy, or cancerous growth within the tissue.</w:t>
                </w:r>
                <w:r w:rsidR="004C0738">
                  <w:t xml:space="preserve"> An oral biopsy</w:t>
                </w:r>
                <w:r w:rsidR="00663577">
                  <w:t xml:space="preserve"> can also very use</w:t>
                </w:r>
                <w:r w:rsidR="00757280">
                  <w:t>ful</w:t>
                </w:r>
                <w:r w:rsidR="00663577">
                  <w:t xml:space="preserve"> in establishing the diagnosis of systemic illnesses requiring histological confirmation</w:t>
                </w:r>
                <w:r w:rsidR="004C0738">
                  <w:t>, disorders of infectious origins, and confirmation of blister lesions.</w:t>
                </w:r>
                <w:r w:rsidR="00503EFA">
                  <w:br/>
                </w:r>
                <w:r w:rsidR="00503EFA">
                  <w:br/>
                  <w:t xml:space="preserve">While an oral biopsy can be critical in improve the patient prognosis, it is important to note </w:t>
                </w:r>
                <w:r w:rsidR="004C0738">
                  <w:t>incorrect usage of biopsy techniques and material</w:t>
                </w:r>
                <w:r w:rsidR="00767F42">
                  <w:t>s</w:t>
                </w:r>
                <w:r w:rsidR="004C0738">
                  <w:t xml:space="preserve"> can </w:t>
                </w:r>
                <w:r w:rsidR="00503EFA">
                  <w:t xml:space="preserve">actually </w:t>
                </w:r>
                <w:r w:rsidR="004C0738">
                  <w:t>adversely affect</w:t>
                </w:r>
                <w:r w:rsidR="00503EFA">
                  <w:t xml:space="preserve"> the patient and the results. </w:t>
                </w:r>
                <w:r w:rsidR="00767F42">
                  <w:t>Two of these techniques include incisional and excisional biopsies</w:t>
                </w:r>
                <w:r w:rsidR="00757280">
                  <w:t>.</w:t>
                </w:r>
                <w:r w:rsidR="00767F42">
                  <w:t xml:space="preserve"> </w:t>
                </w:r>
                <w:r w:rsidR="00767F42">
                  <w:br/>
                </w:r>
                <w:r w:rsidR="00767F42">
                  <w:br/>
                  <w:t xml:space="preserve">An </w:t>
                </w:r>
                <w:r w:rsidR="006D6908">
                  <w:t>incisional biopsy can be defined as the surgical removal of a representative portion of a ta</w:t>
                </w:r>
                <w:r w:rsidR="00757280">
                  <w:t>r</w:t>
                </w:r>
                <w:r w:rsidR="006D6908">
                  <w:t xml:space="preserve">get lesion along with part of the healthy tissue. If the tissue is extensive, multiple samples should be obtained and adequately identified. An incisional biopsy is the preferred technique when the target lesion is often difficult to remove due to either its larger size or complicated location, and likewise multiple samples are often taken. However, incisional biopsies can increase the risk of metastasis by disrupting the barrier of the region, and thus favoring invasion of the bloodstream and immune cells towards the site of the wound. Conversely, an excisional biopsy involves the total removal of the target lesion and a wider margin of the surrounding healthy tissue. </w:t>
                </w:r>
                <w:r w:rsidR="00641662">
                  <w:t>Excisional biopsies are therefore often ideal for smaller, discrete lesions, and seem to be the overall preferred technique when applicable as they ensure the complete inclusion of a peripheral margin of normal tissue</w:t>
                </w:r>
                <w:r w:rsidR="00757280">
                  <w:t>.</w:t>
                </w:r>
                <w:r w:rsidR="00503EFA">
                  <w:br/>
                </w:r>
                <w:r w:rsidR="00503EFA">
                  <w:br/>
                </w:r>
              </w:p>
            </w:tc>
          </w:sdtContent>
        </w:sdt>
        <w:bookmarkEnd w:id="0" w:displacedByCustomXml="prev"/>
      </w:tr>
      <w:tr w:rsidR="009E5F3C" w14:paraId="0B0CE304" w14:textId="77777777" w:rsidTr="00292BEF">
        <w:tc>
          <w:tcPr>
            <w:tcW w:w="9576" w:type="dxa"/>
          </w:tcPr>
          <w:p w14:paraId="2FF5FD8D" w14:textId="77777777" w:rsidR="009E5F3C" w:rsidRPr="00CA07DB" w:rsidRDefault="009E5F3C" w:rsidP="009E5F3C">
            <w:pPr>
              <w:rPr>
                <w:b/>
              </w:rPr>
            </w:pPr>
            <w:r w:rsidRPr="00CA07DB">
              <w:rPr>
                <w:b/>
              </w:rPr>
              <w:t>R</w:t>
            </w:r>
            <w:r>
              <w:rPr>
                <w:b/>
              </w:rPr>
              <w:t>eferences</w:t>
            </w:r>
            <w:r w:rsidRPr="00CA07DB">
              <w:rPr>
                <w:b/>
              </w:rPr>
              <w:t>:</w:t>
            </w:r>
          </w:p>
        </w:tc>
      </w:tr>
      <w:tr w:rsidR="009E5F3C" w14:paraId="7769A2F7" w14:textId="77777777" w:rsidTr="00292BEF">
        <w:sdt>
          <w:sdtPr>
            <w:id w:val="212933590"/>
            <w:placeholder>
              <w:docPart w:val="C4991867720F49C19930584789DA5267"/>
            </w:placeholder>
          </w:sdtPr>
          <w:sdtEndPr/>
          <w:sdtContent>
            <w:tc>
              <w:tcPr>
                <w:tcW w:w="9576" w:type="dxa"/>
              </w:tcPr>
              <w:p w14:paraId="13FD1AE4" w14:textId="4590B13B" w:rsidR="00341B2A" w:rsidRDefault="00341B2A" w:rsidP="00341B2A">
                <w:pPr>
                  <w:pStyle w:val="ListParagraph"/>
                  <w:numPr>
                    <w:ilvl w:val="0"/>
                    <w:numId w:val="1"/>
                  </w:numPr>
                </w:pPr>
                <w:proofErr w:type="spellStart"/>
                <w:r w:rsidRPr="00341B2A">
                  <w:t>Mota</w:t>
                </w:r>
                <w:proofErr w:type="spellEnd"/>
                <w:r w:rsidRPr="00341B2A">
                  <w:t xml:space="preserve">-Ramírez A, Silvestre FJ, </w:t>
                </w:r>
                <w:proofErr w:type="spellStart"/>
                <w:r w:rsidRPr="00341B2A">
                  <w:t>Simó</w:t>
                </w:r>
                <w:proofErr w:type="spellEnd"/>
                <w:r w:rsidRPr="00341B2A">
                  <w:t xml:space="preserve"> JM. Oral biopsy in dental practice. Med Oral </w:t>
                </w:r>
                <w:r>
                  <w:t xml:space="preserve">  </w:t>
                </w:r>
                <w:proofErr w:type="spellStart"/>
                <w:r w:rsidRPr="00341B2A">
                  <w:t>Patol</w:t>
                </w:r>
                <w:proofErr w:type="spellEnd"/>
                <w:r w:rsidRPr="00341B2A">
                  <w:t xml:space="preserve"> Oral</w:t>
                </w:r>
                <w:r>
                  <w:t xml:space="preserve"> </w:t>
                </w:r>
                <w:r w:rsidRPr="00341B2A">
                  <w:t xml:space="preserve">Cir </w:t>
                </w:r>
                <w:proofErr w:type="spellStart"/>
                <w:r w:rsidRPr="00341B2A">
                  <w:t>Bucal</w:t>
                </w:r>
                <w:proofErr w:type="spellEnd"/>
                <w:r w:rsidRPr="00341B2A">
                  <w:t>. 2007 Nov 1;12(7</w:t>
                </w:r>
                <w:proofErr w:type="gramStart"/>
                <w:r w:rsidRPr="00341B2A">
                  <w:t>):E</w:t>
                </w:r>
                <w:proofErr w:type="gramEnd"/>
                <w:r w:rsidRPr="00341B2A">
                  <w:t>504-10. PMID: 17978774.</w:t>
                </w:r>
                <w:r>
                  <w:t xml:space="preserve"> From </w:t>
                </w:r>
                <w:hyperlink r:id="rId12" w:history="1">
                  <w:r w:rsidRPr="00341B2A">
                    <w:rPr>
                      <w:rStyle w:val="Hyperlink"/>
                    </w:rPr>
                    <w:t>https://0-pubmed-ncbi-nlm-nih-gov.libus.csd.mu.edu/17978774/</w:t>
                  </w:r>
                </w:hyperlink>
                <w:r>
                  <w:br/>
                </w:r>
                <w:r>
                  <w:br/>
                </w:r>
              </w:p>
              <w:p w14:paraId="2A4C6FF1" w14:textId="77777777" w:rsidR="00341B2A" w:rsidRDefault="00341B2A" w:rsidP="00341B2A"/>
              <w:p w14:paraId="5D1FC108" w14:textId="6912AB40" w:rsidR="00341B2A" w:rsidRDefault="00341B2A" w:rsidP="00341B2A">
                <w:pPr>
                  <w:pStyle w:val="ListParagraph"/>
                  <w:numPr>
                    <w:ilvl w:val="0"/>
                    <w:numId w:val="1"/>
                  </w:numPr>
                </w:pPr>
                <w:r w:rsidRPr="00341B2A">
                  <w:lastRenderedPageBreak/>
                  <w:t xml:space="preserve">Shinohara S, </w:t>
                </w:r>
                <w:proofErr w:type="spellStart"/>
                <w:r w:rsidRPr="00341B2A">
                  <w:t>Takebayashi</w:t>
                </w:r>
                <w:proofErr w:type="spellEnd"/>
                <w:r w:rsidRPr="00341B2A">
                  <w:t xml:space="preserve"> S, Kikuchi M, </w:t>
                </w:r>
                <w:proofErr w:type="spellStart"/>
                <w:r w:rsidRPr="00341B2A">
                  <w:t>Michida</w:t>
                </w:r>
                <w:proofErr w:type="spellEnd"/>
                <w:r w:rsidRPr="00341B2A">
                  <w:t xml:space="preserve"> T, Hayashi K, Yamamoto R, Saida K, Mizuno K, Fujiwara K, Naito Y. Prognostic impact of incisional or excisional biopsy of cervical lymph node metastases of solid tumors. </w:t>
                </w:r>
                <w:proofErr w:type="spellStart"/>
                <w:r w:rsidRPr="00341B2A">
                  <w:t>Jpn</w:t>
                </w:r>
                <w:proofErr w:type="spellEnd"/>
                <w:r w:rsidRPr="00341B2A">
                  <w:t xml:space="preserve"> J Clin Oncol. 2018 Jun 1;48(6):529-534. </w:t>
                </w:r>
                <w:proofErr w:type="spellStart"/>
                <w:r w:rsidRPr="00341B2A">
                  <w:t>doi</w:t>
                </w:r>
                <w:proofErr w:type="spellEnd"/>
                <w:r w:rsidRPr="00341B2A">
                  <w:t>: 10.1093/</w:t>
                </w:r>
                <w:proofErr w:type="spellStart"/>
                <w:r w:rsidRPr="00341B2A">
                  <w:t>jjco</w:t>
                </w:r>
                <w:proofErr w:type="spellEnd"/>
                <w:r w:rsidRPr="00341B2A">
                  <w:t>/hyy056. PMID: 29688530.</w:t>
                </w:r>
                <w:r>
                  <w:t xml:space="preserve"> From </w:t>
                </w:r>
                <w:hyperlink r:id="rId13" w:history="1">
                  <w:r w:rsidRPr="00341B2A">
                    <w:rPr>
                      <w:rStyle w:val="Hyperlink"/>
                    </w:rPr>
                    <w:t>https://0-pubmed-ncbi-nlm-nih-gov.libus.csd.mu.edu/29688530/</w:t>
                  </w:r>
                </w:hyperlink>
                <w:r w:rsidR="00F11AD4">
                  <w:br/>
                </w:r>
              </w:p>
              <w:p w14:paraId="25DE7D45" w14:textId="77777777" w:rsidR="00F11AD4" w:rsidRDefault="00F11AD4" w:rsidP="00F11AD4">
                <w:pPr>
                  <w:pStyle w:val="ListParagraph"/>
                </w:pPr>
              </w:p>
              <w:p w14:paraId="0C409D48" w14:textId="353A0920" w:rsidR="00F11AD4" w:rsidRDefault="00F11AD4" w:rsidP="00341B2A">
                <w:pPr>
                  <w:pStyle w:val="ListParagraph"/>
                  <w:numPr>
                    <w:ilvl w:val="0"/>
                    <w:numId w:val="1"/>
                  </w:numPr>
                </w:pPr>
                <w:r w:rsidRPr="00F11AD4">
                  <w:t xml:space="preserve">Kumaraswamy KL, Vidhya M, Rao PK, </w:t>
                </w:r>
                <w:proofErr w:type="spellStart"/>
                <w:r w:rsidRPr="00F11AD4">
                  <w:t>Mukunda</w:t>
                </w:r>
                <w:proofErr w:type="spellEnd"/>
                <w:r w:rsidRPr="00F11AD4">
                  <w:t xml:space="preserve"> A. Oral biopsy: oral pathologist's perspective. J Cancer Res </w:t>
                </w:r>
                <w:proofErr w:type="spellStart"/>
                <w:r w:rsidRPr="00F11AD4">
                  <w:t>Ther</w:t>
                </w:r>
                <w:proofErr w:type="spellEnd"/>
                <w:r w:rsidRPr="00F11AD4">
                  <w:t xml:space="preserve">. 2012 Apr-Jun;8(2):192-8. </w:t>
                </w:r>
                <w:proofErr w:type="spellStart"/>
                <w:r w:rsidRPr="00F11AD4">
                  <w:t>doi</w:t>
                </w:r>
                <w:proofErr w:type="spellEnd"/>
                <w:r w:rsidRPr="00F11AD4">
                  <w:t>: 10.4103/0973-1482.98969. PMID: 22842360.</w:t>
                </w:r>
                <w:r>
                  <w:t xml:space="preserve"> From </w:t>
                </w:r>
                <w:hyperlink r:id="rId14" w:history="1">
                  <w:r w:rsidRPr="00F11AD4">
                    <w:rPr>
                      <w:rStyle w:val="Hyperlink"/>
                    </w:rPr>
                    <w:t>https://0-pubmed-ncbi-nlm-nih-gov.libus.csd.mu.edu/22842360/</w:t>
                  </w:r>
                </w:hyperlink>
              </w:p>
              <w:p w14:paraId="14042FB9" w14:textId="77777777" w:rsidR="00341B2A" w:rsidRDefault="00341B2A" w:rsidP="00341B2A"/>
              <w:p w14:paraId="086DCD4C" w14:textId="5C049E44" w:rsidR="009E5F3C" w:rsidRDefault="009E5F3C" w:rsidP="00341B2A"/>
            </w:tc>
          </w:sdtContent>
        </w:sdt>
      </w:tr>
    </w:tbl>
    <w:p w14:paraId="2A9DCD13" w14:textId="77777777" w:rsidR="00DF1FAB" w:rsidRPr="00292BEF" w:rsidRDefault="00DF1FAB" w:rsidP="00292BEF"/>
    <w:sectPr w:rsidR="00DF1FAB" w:rsidRPr="00292BEF">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5EE28" w14:textId="77777777" w:rsidR="00C102CC" w:rsidRDefault="00C102CC" w:rsidP="00292BEF">
      <w:r>
        <w:separator/>
      </w:r>
    </w:p>
  </w:endnote>
  <w:endnote w:type="continuationSeparator" w:id="0">
    <w:p w14:paraId="34766568" w14:textId="77777777" w:rsidR="00C102CC" w:rsidRDefault="00C102CC"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27EA9" w14:textId="77777777" w:rsidR="00C102CC" w:rsidRDefault="00C102CC" w:rsidP="00292BEF">
      <w:r>
        <w:separator/>
      </w:r>
    </w:p>
  </w:footnote>
  <w:footnote w:type="continuationSeparator" w:id="0">
    <w:p w14:paraId="15A53BE5" w14:textId="77777777" w:rsidR="00C102CC" w:rsidRDefault="00C102CC"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BEB47" w14:textId="77777777" w:rsidR="00292BEF" w:rsidRPr="00292BEF" w:rsidRDefault="00292BEF" w:rsidP="00292BEF">
    <w:pPr>
      <w:pStyle w:val="Header"/>
      <w:jc w:val="right"/>
      <w:rPr>
        <w:sz w:val="28"/>
      </w:rPr>
    </w:pPr>
    <w:r w:rsidRPr="00292BEF">
      <w:rPr>
        <w:sz w:val="28"/>
      </w:rPr>
      <w:t>MUSoD Rounds</w:t>
    </w:r>
  </w:p>
  <w:p w14:paraId="3D6DFCDA" w14:textId="77777777" w:rsidR="00292BEF" w:rsidRDefault="00292BEF" w:rsidP="00292BEF">
    <w:pPr>
      <w:pStyle w:val="Header"/>
      <w:jc w:val="right"/>
      <w:rPr>
        <w:sz w:val="28"/>
      </w:rPr>
    </w:pPr>
    <w:r w:rsidRPr="00292BEF">
      <w:rPr>
        <w:sz w:val="28"/>
      </w:rPr>
      <w:t>D1 Basic Science</w:t>
    </w:r>
  </w:p>
  <w:p w14:paraId="3F8A0CFD" w14:textId="77777777" w:rsidR="00292BEF" w:rsidRDefault="00292BEF" w:rsidP="00292BEF">
    <w:pPr>
      <w:pStyle w:val="Header"/>
      <w:jc w:val="right"/>
      <w:rPr>
        <w:sz w:val="28"/>
      </w:rPr>
    </w:pPr>
  </w:p>
  <w:p w14:paraId="2E211EED" w14:textId="77777777" w:rsidR="00292BEF" w:rsidRPr="00292BEF" w:rsidRDefault="00292BEF" w:rsidP="00292BEF">
    <w:pPr>
      <w:pStyle w:val="Header"/>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752679"/>
    <w:multiLevelType w:val="hybridMultilevel"/>
    <w:tmpl w:val="0F6CFBCC"/>
    <w:lvl w:ilvl="0" w:tplc="B45E04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067CB1"/>
    <w:rsid w:val="00157A4B"/>
    <w:rsid w:val="002223D1"/>
    <w:rsid w:val="00246C4B"/>
    <w:rsid w:val="00292BEF"/>
    <w:rsid w:val="00341B2A"/>
    <w:rsid w:val="003440A0"/>
    <w:rsid w:val="004C0738"/>
    <w:rsid w:val="00503EFA"/>
    <w:rsid w:val="00641662"/>
    <w:rsid w:val="00656634"/>
    <w:rsid w:val="00663577"/>
    <w:rsid w:val="006B50F8"/>
    <w:rsid w:val="006D6908"/>
    <w:rsid w:val="00757280"/>
    <w:rsid w:val="00767F42"/>
    <w:rsid w:val="007B6610"/>
    <w:rsid w:val="009E5F3C"/>
    <w:rsid w:val="00AE064B"/>
    <w:rsid w:val="00B50056"/>
    <w:rsid w:val="00C102CC"/>
    <w:rsid w:val="00C7484F"/>
    <w:rsid w:val="00CA07DB"/>
    <w:rsid w:val="00CA1BEB"/>
    <w:rsid w:val="00D100F6"/>
    <w:rsid w:val="00DF1FAB"/>
    <w:rsid w:val="00F11AD4"/>
    <w:rsid w:val="00F35049"/>
    <w:rsid w:val="00FD2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C3964"/>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character" w:styleId="Hyperlink">
    <w:name w:val="Hyperlink"/>
    <w:basedOn w:val="DefaultParagraphFont"/>
    <w:uiPriority w:val="99"/>
    <w:unhideWhenUsed/>
    <w:locked/>
    <w:rsid w:val="00341B2A"/>
    <w:rPr>
      <w:color w:val="0000FF" w:themeColor="hyperlink"/>
      <w:u w:val="single"/>
    </w:rPr>
  </w:style>
  <w:style w:type="character" w:styleId="UnresolvedMention">
    <w:name w:val="Unresolved Mention"/>
    <w:basedOn w:val="DefaultParagraphFont"/>
    <w:uiPriority w:val="99"/>
    <w:semiHidden/>
    <w:unhideWhenUsed/>
    <w:rsid w:val="00341B2A"/>
    <w:rPr>
      <w:color w:val="605E5C"/>
      <w:shd w:val="clear" w:color="auto" w:fill="E1DFDD"/>
    </w:rPr>
  </w:style>
  <w:style w:type="paragraph" w:styleId="ListParagraph">
    <w:name w:val="List Paragraph"/>
    <w:basedOn w:val="Normal"/>
    <w:uiPriority w:val="34"/>
    <w:qFormat/>
    <w:locked/>
    <w:rsid w:val="00341B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0-pubmed-ncbi-nlm-nih-gov.libus.csd.mu.edu/2968853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0-pubmed-ncbi-nlm-nih-gov.libus.csd.mu.edu/17978774/"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0-pubmed-ncbi-nlm-nih-gov.libus.csd.mu.edu/2284236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1C2145"/>
    <w:rsid w:val="002F217F"/>
    <w:rsid w:val="00347B69"/>
    <w:rsid w:val="0047423F"/>
    <w:rsid w:val="0064749E"/>
    <w:rsid w:val="008806B5"/>
    <w:rsid w:val="009D0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0FF7467E6A3F4DD9B1652EE785605475">
    <w:name w:val="0FF7467E6A3F4DD9B1652EE785605475"/>
    <w:rsid w:val="0001103E"/>
  </w:style>
  <w:style w:type="paragraph" w:customStyle="1" w:styleId="DF2879049D7D486588F230A612E36485">
    <w:name w:val="DF2879049D7D486588F230A612E36485"/>
    <w:rsid w:val="0001103E"/>
  </w:style>
  <w:style w:type="paragraph" w:customStyle="1" w:styleId="BA91701324E74D09BCEC783E2A8A6C45">
    <w:name w:val="BA91701324E74D09BCEC783E2A8A6C45"/>
    <w:rsid w:val="0001103E"/>
  </w:style>
  <w:style w:type="paragraph" w:customStyle="1" w:styleId="50C5798178C54338AB0077F48C62E62E">
    <w:name w:val="50C5798178C54338AB0077F48C62E62E"/>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814AE1-36D6-4994-8DCB-F87D46B24B85}">
  <ds:schemaRefs>
    <ds:schemaRef ds:uri="http://schemas.microsoft.com/sharepoint/events"/>
  </ds:schemaRefs>
</ds:datastoreItem>
</file>

<file path=customXml/itemProps3.xml><?xml version="1.0" encoding="utf-8"?>
<ds:datastoreItem xmlns:ds="http://schemas.openxmlformats.org/officeDocument/2006/customXml" ds:itemID="{E5282E64-52C7-4B1C-9BA9-7902B5108845}">
  <ds:schemaRefs>
    <ds:schemaRef ds:uri="http://schemas.microsoft.com/sharepoint/v3/contenttype/forms"/>
  </ds:schemaRefs>
</ds:datastoreItem>
</file>

<file path=customXml/itemProps4.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5.xml><?xml version="1.0" encoding="utf-8"?>
<ds:datastoreItem xmlns:ds="http://schemas.openxmlformats.org/officeDocument/2006/customXml" ds:itemID="{B61423FC-899F-4166-8BB0-933192363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Cednick, Lester</cp:lastModifiedBy>
  <cp:revision>3</cp:revision>
  <dcterms:created xsi:type="dcterms:W3CDTF">2020-09-29T22:57:00Z</dcterms:created>
  <dcterms:modified xsi:type="dcterms:W3CDTF">2020-09-30T19:08:00Z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