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rsidTr="002E6FF2">
        <w:sdt>
          <w:sdtPr>
            <w:rPr>
              <w:b/>
            </w:rPr>
            <w:id w:val="-1691829634"/>
            <w:placeholder>
              <w:docPart w:val="265D0461B31648B8AE71BBAA52322F9B"/>
            </w:placeholder>
          </w:sdtPr>
          <w:sdtEndPr/>
          <w:sdtContent>
            <w:tc>
              <w:tcPr>
                <w:tcW w:w="8640" w:type="dxa"/>
              </w:tcPr>
              <w:p w:rsidR="00692E4D" w:rsidRDefault="00362E84" w:rsidP="002972EE">
                <w:pPr>
                  <w:ind w:left="0" w:firstLine="0"/>
                  <w:rPr>
                    <w:b/>
                  </w:rPr>
                </w:pPr>
                <w:r>
                  <w:rPr>
                    <w:b/>
                  </w:rPr>
                  <w:t>5B-4</w:t>
                </w:r>
              </w:p>
            </w:tc>
          </w:sdtContent>
        </w:sdt>
      </w:tr>
      <w:tr w:rsidR="00692E4D" w:rsidTr="002E6FF2">
        <w:tc>
          <w:tcPr>
            <w:tcW w:w="8640" w:type="dxa"/>
          </w:tcPr>
          <w:p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rsidTr="002E6FF2">
        <w:sdt>
          <w:sdtPr>
            <w:rPr>
              <w:b/>
            </w:rPr>
            <w:id w:val="-210194195"/>
            <w:placeholder>
              <w:docPart w:val="709D462CF2584603817D5F642DC05C21"/>
            </w:placeholder>
          </w:sdtPr>
          <w:sdtEndPr/>
          <w:sdtContent>
            <w:tc>
              <w:tcPr>
                <w:tcW w:w="8640" w:type="dxa"/>
              </w:tcPr>
              <w:p w:rsidR="00692E4D" w:rsidRDefault="00362E84" w:rsidP="00692E4D">
                <w:pPr>
                  <w:ind w:left="0" w:firstLine="0"/>
                  <w:rPr>
                    <w:b/>
                  </w:rPr>
                </w:pPr>
                <w:r>
                  <w:rPr>
                    <w:b/>
                  </w:rPr>
                  <w:t xml:space="preserve">Ryan </w:t>
                </w:r>
                <w:proofErr w:type="spellStart"/>
                <w:r>
                  <w:rPr>
                    <w:b/>
                  </w:rPr>
                  <w:t>Cririac</w:t>
                </w:r>
                <w:proofErr w:type="spellEnd"/>
                <w:r>
                  <w:rPr>
                    <w:b/>
                  </w:rPr>
                  <w:t xml:space="preserve">, Jacob Hagmayer, </w:t>
                </w:r>
                <w:proofErr w:type="spellStart"/>
                <w:r w:rsidR="00880DC1">
                  <w:rPr>
                    <w:b/>
                  </w:rPr>
                  <w:t>Aridita</w:t>
                </w:r>
                <w:proofErr w:type="spellEnd"/>
                <w:r w:rsidR="00880DC1">
                  <w:rPr>
                    <w:b/>
                  </w:rPr>
                  <w:t xml:space="preserve"> </w:t>
                </w:r>
                <w:proofErr w:type="spellStart"/>
                <w:r w:rsidR="00880DC1">
                  <w:rPr>
                    <w:b/>
                  </w:rPr>
                  <w:t>Ajavzi</w:t>
                </w:r>
                <w:proofErr w:type="spellEnd"/>
                <w:r w:rsidR="00880DC1">
                  <w:rPr>
                    <w:b/>
                  </w:rPr>
                  <w:t xml:space="preserve">, Brady </w:t>
                </w:r>
                <w:proofErr w:type="spellStart"/>
                <w:r w:rsidR="00880DC1">
                  <w:rPr>
                    <w:b/>
                  </w:rPr>
                  <w:t>Sarauer</w:t>
                </w:r>
                <w:proofErr w:type="spellEnd"/>
              </w:p>
            </w:tc>
          </w:sdtContent>
        </w:sdt>
      </w:tr>
      <w:tr w:rsidR="00692E4D" w:rsidTr="002E6FF2">
        <w:tc>
          <w:tcPr>
            <w:tcW w:w="8640" w:type="dxa"/>
          </w:tcPr>
          <w:p w:rsidR="00692E4D" w:rsidRDefault="00692E4D" w:rsidP="00692E4D">
            <w:pPr>
              <w:ind w:left="0" w:firstLine="0"/>
              <w:rPr>
                <w:b/>
              </w:rPr>
            </w:pPr>
            <w:r w:rsidRPr="00974240">
              <w:rPr>
                <w:b/>
              </w:rPr>
              <w:t>Clinical Question:</w:t>
            </w:r>
          </w:p>
        </w:tc>
      </w:tr>
      <w:tr w:rsidR="00692E4D" w:rsidTr="002E6FF2">
        <w:sdt>
          <w:sdtPr>
            <w:rPr>
              <w:b/>
            </w:rPr>
            <w:id w:val="-1425953839"/>
            <w:placeholder>
              <w:docPart w:val="CB28A101A52146ED8ABC0548D1368A93"/>
            </w:placeholder>
          </w:sdtPr>
          <w:sdtEndPr/>
          <w:sdtContent>
            <w:tc>
              <w:tcPr>
                <w:tcW w:w="8640" w:type="dxa"/>
              </w:tcPr>
              <w:p w:rsidR="00692E4D" w:rsidRDefault="00B31B16" w:rsidP="00692E4D">
                <w:pPr>
                  <w:ind w:left="0" w:firstLine="0"/>
                  <w:rPr>
                    <w:b/>
                  </w:rPr>
                </w:pPr>
                <w:r>
                  <w:rPr>
                    <w:b/>
                  </w:rPr>
                  <w:t>Is the structural integrity of zirconia better or worse for a patient needing an anterior dental implant than a titanium base hybrid?</w:t>
                </w:r>
              </w:p>
            </w:tc>
          </w:sdtContent>
        </w:sdt>
      </w:tr>
      <w:tr w:rsidR="00692E4D" w:rsidTr="002E6FF2">
        <w:tc>
          <w:tcPr>
            <w:tcW w:w="8640" w:type="dxa"/>
          </w:tcPr>
          <w:p w:rsidR="00692E4D" w:rsidRDefault="00692E4D" w:rsidP="00692E4D">
            <w:pPr>
              <w:ind w:left="0" w:firstLine="0"/>
              <w:rPr>
                <w:b/>
              </w:rPr>
            </w:pPr>
            <w:r w:rsidRPr="00974240">
              <w:rPr>
                <w:b/>
              </w:rPr>
              <w:t>PICO Format:</w:t>
            </w:r>
          </w:p>
        </w:tc>
      </w:tr>
      <w:tr w:rsidR="00692E4D" w:rsidTr="002E6FF2">
        <w:tc>
          <w:tcPr>
            <w:tcW w:w="8640" w:type="dxa"/>
          </w:tcPr>
          <w:p w:rsidR="00692E4D" w:rsidRDefault="00692E4D" w:rsidP="00692E4D">
            <w:pPr>
              <w:ind w:left="0" w:firstLine="0"/>
              <w:rPr>
                <w:b/>
              </w:rPr>
            </w:pPr>
            <w:r>
              <w:rPr>
                <w:b/>
              </w:rPr>
              <w:t>P:</w:t>
            </w:r>
          </w:p>
        </w:tc>
      </w:tr>
      <w:tr w:rsidR="00692E4D" w:rsidTr="002E6FF2">
        <w:sdt>
          <w:sdtPr>
            <w:rPr>
              <w:b/>
            </w:rPr>
            <w:id w:val="514967572"/>
            <w:placeholder>
              <w:docPart w:val="0B496F479641478AA9C18C45B5269562"/>
            </w:placeholder>
          </w:sdtPr>
          <w:sdtEndPr/>
          <w:sdtContent>
            <w:tc>
              <w:tcPr>
                <w:tcW w:w="8640" w:type="dxa"/>
              </w:tcPr>
              <w:p w:rsidR="00692E4D" w:rsidRDefault="00362E84" w:rsidP="00692E4D">
                <w:pPr>
                  <w:ind w:left="0" w:firstLine="0"/>
                  <w:rPr>
                    <w:b/>
                  </w:rPr>
                </w:pPr>
                <w:r>
                  <w:rPr>
                    <w:b/>
                  </w:rPr>
                  <w:t>Person needing an anterior implant.</w:t>
                </w:r>
              </w:p>
            </w:tc>
          </w:sdtContent>
        </w:sdt>
      </w:tr>
      <w:tr w:rsidR="00692E4D" w:rsidTr="002E6FF2">
        <w:tc>
          <w:tcPr>
            <w:tcW w:w="8640" w:type="dxa"/>
          </w:tcPr>
          <w:p w:rsidR="00692E4D" w:rsidRDefault="00692E4D" w:rsidP="00692E4D">
            <w:pPr>
              <w:ind w:left="0" w:firstLine="0"/>
              <w:rPr>
                <w:b/>
              </w:rPr>
            </w:pPr>
            <w:r>
              <w:rPr>
                <w:b/>
              </w:rPr>
              <w:t>I:</w:t>
            </w:r>
          </w:p>
        </w:tc>
      </w:tr>
      <w:tr w:rsidR="00692E4D" w:rsidTr="002E6FF2">
        <w:sdt>
          <w:sdtPr>
            <w:rPr>
              <w:b/>
            </w:rPr>
            <w:id w:val="-2083594704"/>
            <w:placeholder>
              <w:docPart w:val="420E726688A04571878AAF0AAEBEC280"/>
            </w:placeholder>
          </w:sdtPr>
          <w:sdtEndPr/>
          <w:sdtContent>
            <w:tc>
              <w:tcPr>
                <w:tcW w:w="8640" w:type="dxa"/>
              </w:tcPr>
              <w:p w:rsidR="00692E4D" w:rsidRDefault="00362E84" w:rsidP="00692E4D">
                <w:pPr>
                  <w:ind w:left="0" w:firstLine="0"/>
                  <w:rPr>
                    <w:b/>
                  </w:rPr>
                </w:pPr>
                <w:r>
                  <w:rPr>
                    <w:b/>
                  </w:rPr>
                  <w:t xml:space="preserve">All zirconia </w:t>
                </w:r>
                <w:r w:rsidR="00B31B16">
                  <w:rPr>
                    <w:b/>
                  </w:rPr>
                  <w:t>custom abutment</w:t>
                </w:r>
                <w:r w:rsidR="00225C10">
                  <w:rPr>
                    <w:b/>
                  </w:rPr>
                  <w:t>.</w:t>
                </w:r>
              </w:p>
            </w:tc>
          </w:sdtContent>
        </w:sdt>
      </w:tr>
      <w:tr w:rsidR="00692E4D" w:rsidTr="002E6FF2">
        <w:tc>
          <w:tcPr>
            <w:tcW w:w="8640" w:type="dxa"/>
          </w:tcPr>
          <w:p w:rsidR="00692E4D" w:rsidRDefault="00692E4D" w:rsidP="00692E4D">
            <w:pPr>
              <w:ind w:left="0" w:firstLine="0"/>
              <w:rPr>
                <w:b/>
              </w:rPr>
            </w:pPr>
            <w:r>
              <w:rPr>
                <w:b/>
              </w:rPr>
              <w:t>C:</w:t>
            </w:r>
          </w:p>
        </w:tc>
      </w:tr>
      <w:tr w:rsidR="00692E4D" w:rsidTr="002E6FF2">
        <w:sdt>
          <w:sdtPr>
            <w:rPr>
              <w:b/>
            </w:rPr>
            <w:id w:val="2101905041"/>
            <w:placeholder>
              <w:docPart w:val="A4680AC4DEF54CC7849DE12213A3FF7E"/>
            </w:placeholder>
          </w:sdtPr>
          <w:sdtEndPr/>
          <w:sdtContent>
            <w:tc>
              <w:tcPr>
                <w:tcW w:w="8640" w:type="dxa"/>
              </w:tcPr>
              <w:p w:rsidR="00692E4D" w:rsidRDefault="00B31B16" w:rsidP="00692E4D">
                <w:pPr>
                  <w:ind w:left="0" w:firstLine="0"/>
                  <w:rPr>
                    <w:b/>
                  </w:rPr>
                </w:pPr>
                <w:r>
                  <w:rPr>
                    <w:b/>
                  </w:rPr>
                  <w:t xml:space="preserve">Titanium hybrid </w:t>
                </w:r>
                <w:r w:rsidR="00225C10">
                  <w:rPr>
                    <w:b/>
                  </w:rPr>
                  <w:t>custom abutment.</w:t>
                </w:r>
                <w:r w:rsidR="00800DCC">
                  <w:rPr>
                    <w:b/>
                  </w:rPr>
                  <w:t xml:space="preserve"> </w:t>
                </w:r>
              </w:p>
            </w:tc>
          </w:sdtContent>
        </w:sdt>
      </w:tr>
      <w:tr w:rsidR="00692E4D" w:rsidTr="002E6FF2">
        <w:tc>
          <w:tcPr>
            <w:tcW w:w="8640" w:type="dxa"/>
          </w:tcPr>
          <w:p w:rsidR="00692E4D" w:rsidRDefault="00692E4D" w:rsidP="00692E4D">
            <w:pPr>
              <w:ind w:left="0" w:firstLine="0"/>
              <w:rPr>
                <w:b/>
              </w:rPr>
            </w:pPr>
            <w:r>
              <w:rPr>
                <w:b/>
              </w:rPr>
              <w:t>O:</w:t>
            </w:r>
          </w:p>
        </w:tc>
      </w:tr>
      <w:tr w:rsidR="00692E4D" w:rsidTr="002E6FF2">
        <w:sdt>
          <w:sdtPr>
            <w:rPr>
              <w:b/>
            </w:rPr>
            <w:id w:val="1006642820"/>
            <w:placeholder>
              <w:docPart w:val="491FF049B12E4104A025C1A006DFA7B9"/>
            </w:placeholder>
          </w:sdtPr>
          <w:sdtEndPr/>
          <w:sdtContent>
            <w:tc>
              <w:tcPr>
                <w:tcW w:w="8640" w:type="dxa"/>
              </w:tcPr>
              <w:p w:rsidR="00692E4D" w:rsidRDefault="00225C10" w:rsidP="00692E4D">
                <w:pPr>
                  <w:ind w:left="0" w:firstLine="0"/>
                  <w:rPr>
                    <w:b/>
                  </w:rPr>
                </w:pPr>
                <w:r>
                  <w:rPr>
                    <w:b/>
                  </w:rPr>
                  <w:t>Best material structural integrity.</w:t>
                </w:r>
              </w:p>
            </w:tc>
          </w:sdtContent>
        </w:sdt>
      </w:tr>
      <w:tr w:rsidR="00692E4D" w:rsidTr="002E6FF2">
        <w:tc>
          <w:tcPr>
            <w:tcW w:w="8640" w:type="dxa"/>
          </w:tcPr>
          <w:p w:rsidR="00692E4D" w:rsidRDefault="00692E4D" w:rsidP="00692E4D">
            <w:pPr>
              <w:ind w:left="0" w:firstLine="0"/>
              <w:rPr>
                <w:b/>
              </w:rPr>
            </w:pPr>
            <w:r w:rsidRPr="00974240">
              <w:rPr>
                <w:b/>
              </w:rPr>
              <w:t>PICO Formatted Question:</w:t>
            </w:r>
          </w:p>
        </w:tc>
      </w:tr>
      <w:tr w:rsidR="00692E4D" w:rsidTr="002E6FF2">
        <w:sdt>
          <w:sdtPr>
            <w:rPr>
              <w:b/>
            </w:rPr>
            <w:id w:val="298496509"/>
            <w:placeholder>
              <w:docPart w:val="58AC952842CD48FCA1D1B8F39F5BBACF"/>
            </w:placeholder>
          </w:sdtPr>
          <w:sdtEndPr/>
          <w:sdtContent>
            <w:sdt>
              <w:sdtPr>
                <w:rPr>
                  <w:b/>
                </w:rPr>
                <w:id w:val="1528528514"/>
                <w:placeholder>
                  <w:docPart w:val="A1A2F45605EA184A800DAB366E2F9FE7"/>
                </w:placeholder>
              </w:sdtPr>
              <w:sdtEndPr/>
              <w:sdtContent>
                <w:tc>
                  <w:tcPr>
                    <w:tcW w:w="8640" w:type="dxa"/>
                  </w:tcPr>
                  <w:p w:rsidR="00692E4D" w:rsidRDefault="00B31B16" w:rsidP="00692E4D">
                    <w:pPr>
                      <w:ind w:left="0" w:firstLine="0"/>
                      <w:rPr>
                        <w:b/>
                      </w:rPr>
                    </w:pPr>
                    <w:r>
                      <w:rPr>
                        <w:b/>
                      </w:rPr>
                      <w:t>In patients who need an anterior dental implant restored, when using an all zirconia vs titanium base hybrid, are there any differences in structural integrity?</w:t>
                    </w:r>
                  </w:p>
                </w:tc>
              </w:sdtContent>
            </w:sdt>
          </w:sdtContent>
        </w:sdt>
      </w:tr>
      <w:tr w:rsidR="00692E4D" w:rsidTr="002E6FF2">
        <w:tc>
          <w:tcPr>
            <w:tcW w:w="8640" w:type="dxa"/>
          </w:tcPr>
          <w:p w:rsidR="00692E4D" w:rsidRDefault="00692E4D" w:rsidP="00692E4D">
            <w:pPr>
              <w:ind w:left="0" w:firstLine="0"/>
              <w:rPr>
                <w:b/>
              </w:rPr>
            </w:pPr>
            <w:r>
              <w:rPr>
                <w:b/>
              </w:rPr>
              <w:t>Clinical Bottom Line:</w:t>
            </w:r>
          </w:p>
        </w:tc>
      </w:tr>
      <w:tr w:rsidR="00692E4D" w:rsidTr="002E6FF2">
        <w:sdt>
          <w:sdtPr>
            <w:rPr>
              <w:b/>
            </w:rPr>
            <w:id w:val="-510995683"/>
            <w:placeholder>
              <w:docPart w:val="12269E3C445F4AFF9F69E274B92646A1"/>
            </w:placeholder>
          </w:sdtPr>
          <w:sdtEndPr/>
          <w:sdtContent>
            <w:tc>
              <w:tcPr>
                <w:tcW w:w="8640" w:type="dxa"/>
              </w:tcPr>
              <w:p w:rsidR="00692E4D" w:rsidRDefault="003761F2" w:rsidP="00692E4D">
                <w:pPr>
                  <w:ind w:left="0" w:firstLine="0"/>
                  <w:rPr>
                    <w:b/>
                  </w:rPr>
                </w:pPr>
                <w:r>
                  <w:rPr>
                    <w:b/>
                  </w:rPr>
                  <w:t xml:space="preserve">In the anterior region, </w:t>
                </w:r>
                <w:r w:rsidR="00577A8C">
                  <w:rPr>
                    <w:b/>
                  </w:rPr>
                  <w:t xml:space="preserve">there are not structural differences between zirconia and titanium. </w:t>
                </w:r>
              </w:p>
            </w:tc>
          </w:sdtContent>
        </w:sdt>
      </w:tr>
      <w:tr w:rsidR="00692E4D" w:rsidTr="002E6FF2">
        <w:tc>
          <w:tcPr>
            <w:tcW w:w="8640" w:type="dxa"/>
          </w:tcPr>
          <w:p w:rsidR="00692E4D" w:rsidRDefault="00692E4D" w:rsidP="00692E4D">
            <w:pPr>
              <w:ind w:left="0" w:firstLine="0"/>
              <w:rPr>
                <w:b/>
              </w:rPr>
            </w:pPr>
            <w:r>
              <w:rPr>
                <w:b/>
              </w:rPr>
              <w:t xml:space="preserve">Date(s) of Search:  </w:t>
            </w:r>
          </w:p>
        </w:tc>
      </w:tr>
      <w:tr w:rsidR="00692E4D" w:rsidTr="002E6FF2">
        <w:sdt>
          <w:sdtPr>
            <w:rPr>
              <w:b/>
            </w:rPr>
            <w:id w:val="-342713550"/>
            <w:placeholder>
              <w:docPart w:val="466C71B47DF74921A6B47A58D402D919"/>
            </w:placeholder>
          </w:sdtPr>
          <w:sdtEndPr/>
          <w:sdtContent>
            <w:tc>
              <w:tcPr>
                <w:tcW w:w="8640" w:type="dxa"/>
              </w:tcPr>
              <w:p w:rsidR="00692E4D" w:rsidRDefault="00225C10" w:rsidP="00692E4D">
                <w:pPr>
                  <w:ind w:left="0" w:firstLine="0"/>
                  <w:rPr>
                    <w:b/>
                  </w:rPr>
                </w:pPr>
                <w:r>
                  <w:rPr>
                    <w:b/>
                  </w:rPr>
                  <w:t>September 25, 2020</w:t>
                </w:r>
              </w:p>
            </w:tc>
          </w:sdtContent>
        </w:sdt>
      </w:tr>
      <w:tr w:rsidR="00692E4D" w:rsidTr="002E6FF2">
        <w:tc>
          <w:tcPr>
            <w:tcW w:w="8640" w:type="dxa"/>
          </w:tcPr>
          <w:p w:rsidR="00692E4D" w:rsidRDefault="00692E4D" w:rsidP="00692E4D">
            <w:pPr>
              <w:ind w:left="0" w:firstLine="0"/>
              <w:rPr>
                <w:b/>
              </w:rPr>
            </w:pPr>
            <w:r w:rsidRPr="00974240">
              <w:rPr>
                <w:b/>
              </w:rPr>
              <w:t>Database(s) Used:</w:t>
            </w:r>
          </w:p>
        </w:tc>
      </w:tr>
      <w:tr w:rsidR="00692E4D" w:rsidTr="002E6FF2">
        <w:sdt>
          <w:sdtPr>
            <w:rPr>
              <w:b/>
            </w:rPr>
            <w:id w:val="-715277583"/>
            <w:placeholder>
              <w:docPart w:val="6AB78782A9C14C6FA3D51C027BBFB25B"/>
            </w:placeholder>
          </w:sdtPr>
          <w:sdtEndPr/>
          <w:sdtContent>
            <w:tc>
              <w:tcPr>
                <w:tcW w:w="8640" w:type="dxa"/>
              </w:tcPr>
              <w:p w:rsidR="00692E4D" w:rsidRPr="00974240" w:rsidRDefault="00225C10" w:rsidP="00692E4D">
                <w:pPr>
                  <w:ind w:left="0" w:firstLine="0"/>
                  <w:rPr>
                    <w:b/>
                  </w:rPr>
                </w:pPr>
                <w:proofErr w:type="spellStart"/>
                <w:r>
                  <w:rPr>
                    <w:b/>
                  </w:rPr>
                  <w:t>Pubmed</w:t>
                </w:r>
                <w:proofErr w:type="spellEnd"/>
              </w:p>
            </w:tc>
          </w:sdtContent>
        </w:sdt>
      </w:tr>
      <w:tr w:rsidR="00692E4D" w:rsidTr="002E6FF2">
        <w:tc>
          <w:tcPr>
            <w:tcW w:w="8640" w:type="dxa"/>
          </w:tcPr>
          <w:p w:rsidR="00692E4D" w:rsidRPr="00974240" w:rsidRDefault="00692E4D" w:rsidP="00692E4D">
            <w:pPr>
              <w:ind w:left="0" w:firstLine="0"/>
              <w:rPr>
                <w:b/>
              </w:rPr>
            </w:pPr>
            <w:r w:rsidRPr="00974240">
              <w:rPr>
                <w:b/>
              </w:rPr>
              <w:t>Search Strategy/Keywords:</w:t>
            </w:r>
          </w:p>
        </w:tc>
      </w:tr>
      <w:tr w:rsidR="00692E4D" w:rsidTr="002E6FF2">
        <w:sdt>
          <w:sdtPr>
            <w:rPr>
              <w:b/>
            </w:rPr>
            <w:id w:val="-231853169"/>
            <w:placeholder>
              <w:docPart w:val="1A95CA3E8ED24FABAB9FCF2456258FBC"/>
            </w:placeholder>
          </w:sdtPr>
          <w:sdtEndPr/>
          <w:sdtContent>
            <w:tc>
              <w:tcPr>
                <w:tcW w:w="8640" w:type="dxa"/>
              </w:tcPr>
              <w:p w:rsidR="00692E4D" w:rsidRPr="00974240" w:rsidRDefault="005B27B8" w:rsidP="00692E4D">
                <w:pPr>
                  <w:ind w:left="0" w:firstLine="0"/>
                  <w:rPr>
                    <w:b/>
                  </w:rPr>
                </w:pPr>
                <w:r>
                  <w:rPr>
                    <w:b/>
                  </w:rPr>
                  <w:t xml:space="preserve">Dental Implants, Anterior, Zirconia, Titanium </w:t>
                </w:r>
              </w:p>
            </w:tc>
          </w:sdtContent>
        </w:sdt>
      </w:tr>
      <w:tr w:rsidR="00692E4D" w:rsidTr="002E6FF2">
        <w:tc>
          <w:tcPr>
            <w:tcW w:w="8640" w:type="dxa"/>
          </w:tcPr>
          <w:p w:rsidR="00692E4D" w:rsidRPr="00974240" w:rsidRDefault="00692E4D" w:rsidP="00692E4D">
            <w:pPr>
              <w:ind w:left="0" w:firstLine="0"/>
              <w:rPr>
                <w:b/>
              </w:rPr>
            </w:pPr>
            <w:r>
              <w:rPr>
                <w:b/>
              </w:rPr>
              <w:t>MESH terms used:</w:t>
            </w:r>
          </w:p>
        </w:tc>
      </w:tr>
      <w:tr w:rsidR="00692E4D" w:rsidTr="002E6FF2">
        <w:sdt>
          <w:sdtPr>
            <w:rPr>
              <w:b/>
            </w:rPr>
            <w:id w:val="1890758709"/>
            <w:placeholder>
              <w:docPart w:val="7E910305951F4A7C93AA7626015B1AED"/>
            </w:placeholder>
          </w:sdtPr>
          <w:sdtEndPr/>
          <w:sdtContent>
            <w:tc>
              <w:tcPr>
                <w:tcW w:w="8640" w:type="dxa"/>
              </w:tcPr>
              <w:p w:rsidR="00692E4D" w:rsidRPr="00974240" w:rsidRDefault="00060B21" w:rsidP="00692E4D">
                <w:pPr>
                  <w:ind w:left="0" w:firstLine="0"/>
                  <w:rPr>
                    <w:b/>
                  </w:rPr>
                </w:pPr>
                <w:r>
                  <w:rPr>
                    <w:b/>
                  </w:rPr>
                  <w:t xml:space="preserve">Dental Implants, Zirconia, Titanium, </w:t>
                </w:r>
                <w:r w:rsidR="006E661D">
                  <w:rPr>
                    <w:b/>
                  </w:rPr>
                  <w:t>Structural Integrity</w:t>
                </w:r>
              </w:p>
            </w:tc>
          </w:sdtContent>
        </w:sdt>
      </w:tr>
      <w:tr w:rsidR="00692E4D" w:rsidTr="002E6FF2">
        <w:tc>
          <w:tcPr>
            <w:tcW w:w="8640" w:type="dxa"/>
          </w:tcPr>
          <w:p w:rsidR="00692E4D" w:rsidRPr="00974240" w:rsidRDefault="00692E4D" w:rsidP="00692E4D">
            <w:pPr>
              <w:ind w:left="0" w:firstLine="0"/>
              <w:rPr>
                <w:b/>
              </w:rPr>
            </w:pPr>
            <w:r w:rsidRPr="00974240">
              <w:rPr>
                <w:b/>
              </w:rPr>
              <w:t>Article(s) Cited:</w:t>
            </w:r>
          </w:p>
        </w:tc>
      </w:tr>
      <w:tr w:rsidR="00692E4D" w:rsidTr="002E6FF2">
        <w:sdt>
          <w:sdtPr>
            <w:id w:val="-938752678"/>
            <w:placeholder>
              <w:docPart w:val="E8F2534F808F4ECBB4F5D259E7F4B4F2"/>
            </w:placeholder>
          </w:sdtPr>
          <w:sdtEndPr/>
          <w:sdtContent>
            <w:tc>
              <w:tcPr>
                <w:tcW w:w="8640" w:type="dxa"/>
              </w:tcPr>
              <w:p w:rsidR="006E661D" w:rsidRPr="006E661D" w:rsidRDefault="006E661D" w:rsidP="006E661D">
                <w:pPr>
                  <w:pStyle w:val="ListParagraph"/>
                  <w:numPr>
                    <w:ilvl w:val="0"/>
                    <w:numId w:val="10"/>
                  </w:numPr>
                  <w:rPr>
                    <w:b/>
                  </w:rPr>
                </w:pPr>
                <w:r w:rsidRPr="006E661D">
                  <w:rPr>
                    <w:b/>
                  </w:rPr>
                  <w:t xml:space="preserve">Fracture Resistance of Titanium, Zirconia, and Ceramic-Reinforced </w:t>
                </w:r>
                <w:proofErr w:type="spellStart"/>
                <w:r w:rsidRPr="006E661D">
                  <w:rPr>
                    <w:b/>
                  </w:rPr>
                  <w:t>Polyethereketone</w:t>
                </w:r>
                <w:proofErr w:type="spellEnd"/>
                <w:r w:rsidRPr="006E661D">
                  <w:rPr>
                    <w:b/>
                  </w:rPr>
                  <w:t xml:space="preserve"> Implant Abutments Supporting CAD/CAM Monolithic Lithium Disilicate Ceramic Crowns after Aging</w:t>
                </w:r>
              </w:p>
              <w:p w:rsidR="00B87283" w:rsidRDefault="006E661D" w:rsidP="006E661D">
                <w:pPr>
                  <w:pStyle w:val="ListParagraph"/>
                  <w:numPr>
                    <w:ilvl w:val="0"/>
                    <w:numId w:val="10"/>
                  </w:numPr>
                  <w:rPr>
                    <w:b/>
                  </w:rPr>
                </w:pPr>
                <w:r>
                  <w:rPr>
                    <w:b/>
                  </w:rPr>
                  <w:t>Is zirconia a viable alternative to titanium for oral implant? A crit</w:t>
                </w:r>
                <w:r w:rsidR="00B87283">
                  <w:rPr>
                    <w:b/>
                  </w:rPr>
                  <w:t>ic</w:t>
                </w:r>
                <w:r>
                  <w:rPr>
                    <w:b/>
                  </w:rPr>
                  <w:t>al review</w:t>
                </w:r>
              </w:p>
              <w:p w:rsidR="0004345F" w:rsidRDefault="00B87283" w:rsidP="006E661D">
                <w:pPr>
                  <w:pStyle w:val="ListParagraph"/>
                  <w:numPr>
                    <w:ilvl w:val="0"/>
                    <w:numId w:val="10"/>
                  </w:numPr>
                  <w:rPr>
                    <w:b/>
                  </w:rPr>
                </w:pPr>
                <w:r>
                  <w:rPr>
                    <w:b/>
                  </w:rPr>
                  <w:t xml:space="preserve">Zirconia compared to titanium dental implants in preclinical studies – A systematic review and meta-analysis </w:t>
                </w:r>
              </w:p>
              <w:p w:rsidR="00692E4D" w:rsidRPr="006E661D" w:rsidRDefault="0004345F" w:rsidP="006E661D">
                <w:pPr>
                  <w:pStyle w:val="ListParagraph"/>
                  <w:numPr>
                    <w:ilvl w:val="0"/>
                    <w:numId w:val="10"/>
                  </w:numPr>
                  <w:rPr>
                    <w:b/>
                  </w:rPr>
                </w:pPr>
                <w:r>
                  <w:rPr>
                    <w:b/>
                  </w:rPr>
                  <w:t>Ceramic vs titanium implants: When to choose which? (</w:t>
                </w:r>
                <w:proofErr w:type="spellStart"/>
                <w:r>
                  <w:rPr>
                    <w:b/>
                  </w:rPr>
                  <w:t>Leymans</w:t>
                </w:r>
                <w:proofErr w:type="spellEnd"/>
                <w:r>
                  <w:rPr>
                    <w:b/>
                  </w:rPr>
                  <w:t xml:space="preserve"> article)</w:t>
                </w:r>
              </w:p>
            </w:tc>
          </w:sdtContent>
        </w:sdt>
      </w:tr>
      <w:tr w:rsidR="00692E4D" w:rsidTr="002E6FF2">
        <w:tc>
          <w:tcPr>
            <w:tcW w:w="8640" w:type="dxa"/>
          </w:tcPr>
          <w:p w:rsidR="00692E4D" w:rsidRPr="00974240" w:rsidRDefault="00692E4D" w:rsidP="00692E4D">
            <w:pPr>
              <w:ind w:left="0" w:firstLine="0"/>
              <w:rPr>
                <w:b/>
              </w:rPr>
            </w:pPr>
            <w:r w:rsidRPr="006A2AEF">
              <w:rPr>
                <w:b/>
              </w:rPr>
              <w:lastRenderedPageBreak/>
              <w:t>Study Design(s):</w:t>
            </w:r>
          </w:p>
        </w:tc>
      </w:tr>
      <w:tr w:rsidR="00692E4D" w:rsidTr="002E6FF2">
        <w:sdt>
          <w:sdtPr>
            <w:id w:val="196748513"/>
            <w:placeholder>
              <w:docPart w:val="205A1B0B443B417CA1D395AFAABA1971"/>
            </w:placeholder>
          </w:sdtPr>
          <w:sdtEndPr/>
          <w:sdtContent>
            <w:tc>
              <w:tcPr>
                <w:tcW w:w="8640" w:type="dxa"/>
              </w:tcPr>
              <w:p w:rsidR="00BC551A" w:rsidRPr="00BC551A" w:rsidRDefault="00133486" w:rsidP="00BC551A">
                <w:pPr>
                  <w:pStyle w:val="ListParagraph"/>
                  <w:numPr>
                    <w:ilvl w:val="0"/>
                    <w:numId w:val="11"/>
                  </w:numPr>
                  <w:rPr>
                    <w:b/>
                  </w:rPr>
                </w:pPr>
                <w:r>
                  <w:t xml:space="preserve">Thirty-six commercially available titanium, zirconia and ceramic-reinforced PEEK implant abutments were used. Each specimen was exposed to 4.8 x 10^5 loading cycles using 100-N dynamic loading force and 1.6 Hz chewing frequency in a chewing simulator. Stainless steel ball of 6 mm diameter was the antagonist. </w:t>
                </w:r>
              </w:p>
              <w:p w:rsidR="0004345F" w:rsidRDefault="00133486" w:rsidP="0004345F">
                <w:pPr>
                  <w:pStyle w:val="ListParagraph"/>
                  <w:numPr>
                    <w:ilvl w:val="0"/>
                    <w:numId w:val="11"/>
                  </w:numPr>
                  <w:rPr>
                    <w:b/>
                  </w:rPr>
                </w:pPr>
                <w:r>
                  <w:rPr>
                    <w:b/>
                  </w:rPr>
                  <w:t xml:space="preserve">Formulated a focus question which was, “Is zirconia a viable alternative to titanium </w:t>
                </w:r>
                <w:proofErr w:type="spellStart"/>
                <w:r>
                  <w:rPr>
                    <w:b/>
                  </w:rPr>
                  <w:t>fo</w:t>
                </w:r>
                <w:proofErr w:type="spellEnd"/>
                <w:r>
                  <w:rPr>
                    <w:b/>
                  </w:rPr>
                  <w:t xml:space="preserve"> oral implant?”</w:t>
                </w:r>
                <w:r w:rsidR="00E26601">
                  <w:rPr>
                    <w:b/>
                  </w:rPr>
                  <w:t xml:space="preserve"> In order to answer this, the researchers used search terms such as; “Zirconia implants”, “titanium implants”, “osseointegration”, and “</w:t>
                </w:r>
                <w:proofErr w:type="spellStart"/>
                <w:r w:rsidR="00E26601">
                  <w:rPr>
                    <w:b/>
                  </w:rPr>
                  <w:t>compatability</w:t>
                </w:r>
                <w:proofErr w:type="spellEnd"/>
                <w:r w:rsidR="00E26601">
                  <w:rPr>
                    <w:b/>
                  </w:rPr>
                  <w:t>”.</w:t>
                </w:r>
              </w:p>
              <w:p w:rsidR="00532245" w:rsidRDefault="0073532B" w:rsidP="00532245">
                <w:pPr>
                  <w:pStyle w:val="ListParagraph"/>
                  <w:numPr>
                    <w:ilvl w:val="0"/>
                    <w:numId w:val="11"/>
                  </w:numPr>
                  <w:rPr>
                    <w:b/>
                  </w:rPr>
                </w:pPr>
                <w:r>
                  <w:rPr>
                    <w:b/>
                  </w:rPr>
                  <w:t>Electronic and hand searchers were used to obtain preclinical studies comparing zirconia and titanium implants. Primary search included bone-to-implant contact (BIC) and removal torque out (RTQ)</w:t>
                </w:r>
                <w:r w:rsidR="00EE3092">
                  <w:rPr>
                    <w:b/>
                  </w:rPr>
                  <w:t>.</w:t>
                </w:r>
              </w:p>
              <w:p w:rsidR="00692E4D" w:rsidRPr="00532245" w:rsidRDefault="00532245" w:rsidP="00532245">
                <w:pPr>
                  <w:pStyle w:val="ListParagraph"/>
                  <w:numPr>
                    <w:ilvl w:val="0"/>
                    <w:numId w:val="11"/>
                  </w:numPr>
                  <w:rPr>
                    <w:b/>
                  </w:rPr>
                </w:pPr>
                <w:r>
                  <w:rPr>
                    <w:b/>
                  </w:rPr>
                  <w:t xml:space="preserve">Compared the differences between zirconia and titanium abutments. </w:t>
                </w:r>
              </w:p>
            </w:tc>
            <w:bookmarkStart w:id="0" w:name="_GoBack" w:displacedByCustomXml="next"/>
            <w:bookmarkEnd w:id="0" w:displacedByCustomXml="next"/>
          </w:sdtContent>
        </w:sdt>
      </w:tr>
      <w:tr w:rsidR="00692E4D" w:rsidTr="002E6FF2">
        <w:tc>
          <w:tcPr>
            <w:tcW w:w="8640" w:type="dxa"/>
          </w:tcPr>
          <w:p w:rsidR="00692E4D" w:rsidRPr="006A2AEF" w:rsidRDefault="00692E4D" w:rsidP="002972EE">
            <w:pPr>
              <w:ind w:left="0" w:firstLine="0"/>
              <w:rPr>
                <w:b/>
              </w:rPr>
            </w:pPr>
            <w:r w:rsidRPr="00974240">
              <w:rPr>
                <w:b/>
              </w:rPr>
              <w:t>Reason for Article Selection:</w:t>
            </w:r>
          </w:p>
        </w:tc>
      </w:tr>
      <w:tr w:rsidR="00692E4D" w:rsidTr="002E6FF2">
        <w:sdt>
          <w:sdtPr>
            <w:id w:val="-1249580699"/>
            <w:placeholder>
              <w:docPart w:val="DDFEF09BC79B45F4875E7842D1533882"/>
            </w:placeholder>
          </w:sdtPr>
          <w:sdtEndPr/>
          <w:sdtContent>
            <w:tc>
              <w:tcPr>
                <w:tcW w:w="8640" w:type="dxa"/>
              </w:tcPr>
              <w:p w:rsidR="00BC551A" w:rsidRPr="00BC551A" w:rsidRDefault="00A83BE2" w:rsidP="00BC551A">
                <w:pPr>
                  <w:pStyle w:val="ListParagraph"/>
                  <w:numPr>
                    <w:ilvl w:val="0"/>
                    <w:numId w:val="12"/>
                  </w:numPr>
                  <w:rPr>
                    <w:b/>
                  </w:rPr>
                </w:pPr>
                <w:r>
                  <w:t>This article shows the</w:t>
                </w:r>
                <w:r w:rsidR="00BC551A">
                  <w:t xml:space="preserve"> different structural integrity between titanium and zirconia</w:t>
                </w:r>
                <w:r>
                  <w:t xml:space="preserve"> related to fracture resistances. </w:t>
                </w:r>
              </w:p>
              <w:p w:rsidR="00BC551A" w:rsidRDefault="00A83BE2" w:rsidP="00BC551A">
                <w:pPr>
                  <w:pStyle w:val="ListParagraph"/>
                  <w:numPr>
                    <w:ilvl w:val="0"/>
                    <w:numId w:val="12"/>
                  </w:numPr>
                  <w:rPr>
                    <w:b/>
                  </w:rPr>
                </w:pPr>
                <w:r>
                  <w:rPr>
                    <w:b/>
                  </w:rPr>
                  <w:t xml:space="preserve">This article compares and shows differences with zirconia and titanium implants. </w:t>
                </w:r>
              </w:p>
              <w:p w:rsidR="0004345F" w:rsidRDefault="00A83BE2" w:rsidP="00BC551A">
                <w:pPr>
                  <w:pStyle w:val="ListParagraph"/>
                  <w:numPr>
                    <w:ilvl w:val="0"/>
                    <w:numId w:val="12"/>
                  </w:numPr>
                  <w:rPr>
                    <w:b/>
                  </w:rPr>
                </w:pPr>
                <w:r>
                  <w:rPr>
                    <w:b/>
                  </w:rPr>
                  <w:t>This article shows</w:t>
                </w:r>
                <w:r w:rsidR="00BC551A">
                  <w:rPr>
                    <w:b/>
                  </w:rPr>
                  <w:t xml:space="preserve"> </w:t>
                </w:r>
                <w:r w:rsidR="00133486">
                  <w:rPr>
                    <w:b/>
                  </w:rPr>
                  <w:t>differences between zirconia and titanium implants</w:t>
                </w:r>
                <w:r w:rsidR="00EE3092">
                  <w:rPr>
                    <w:b/>
                  </w:rPr>
                  <w:t xml:space="preserve">, specifically looking at BIC, RTQ, push-in (PI) </w:t>
                </w:r>
                <w:proofErr w:type="spellStart"/>
                <w:r w:rsidR="00EE3092">
                  <w:rPr>
                    <w:b/>
                  </w:rPr>
                  <w:t>measurments</w:t>
                </w:r>
                <w:proofErr w:type="spellEnd"/>
                <w:r w:rsidR="00EE3092">
                  <w:rPr>
                    <w:b/>
                  </w:rPr>
                  <w:t xml:space="preserve"> and secondarily biologic width dimensions. </w:t>
                </w:r>
              </w:p>
              <w:p w:rsidR="00692E4D" w:rsidRPr="00BC551A" w:rsidRDefault="0004345F" w:rsidP="00BC551A">
                <w:pPr>
                  <w:pStyle w:val="ListParagraph"/>
                  <w:numPr>
                    <w:ilvl w:val="0"/>
                    <w:numId w:val="12"/>
                  </w:numPr>
                  <w:rPr>
                    <w:b/>
                  </w:rPr>
                </w:pPr>
                <w:proofErr w:type="spellStart"/>
                <w:r>
                  <w:rPr>
                    <w:b/>
                  </w:rPr>
                  <w:t>Leymans</w:t>
                </w:r>
                <w:proofErr w:type="spellEnd"/>
                <w:r>
                  <w:rPr>
                    <w:b/>
                  </w:rPr>
                  <w:t xml:space="preserve"> article to compare the articles found on </w:t>
                </w:r>
                <w:proofErr w:type="spellStart"/>
                <w:r>
                  <w:rPr>
                    <w:b/>
                  </w:rPr>
                  <w:t>pubmed</w:t>
                </w:r>
                <w:proofErr w:type="spellEnd"/>
                <w:r>
                  <w:rPr>
                    <w:b/>
                  </w:rPr>
                  <w:t>.</w:t>
                </w:r>
              </w:p>
            </w:tc>
          </w:sdtContent>
        </w:sdt>
      </w:tr>
      <w:tr w:rsidR="00692E4D" w:rsidTr="002E6FF2">
        <w:tc>
          <w:tcPr>
            <w:tcW w:w="8640" w:type="dxa"/>
          </w:tcPr>
          <w:p w:rsidR="00692E4D" w:rsidRPr="006A2AEF" w:rsidRDefault="00692E4D" w:rsidP="00692E4D">
            <w:pPr>
              <w:ind w:left="0" w:firstLine="0"/>
              <w:rPr>
                <w:b/>
              </w:rPr>
            </w:pPr>
            <w:r w:rsidRPr="00974240">
              <w:rPr>
                <w:b/>
              </w:rPr>
              <w:t>Article(s) Synopsis:</w:t>
            </w:r>
          </w:p>
        </w:tc>
      </w:tr>
      <w:tr w:rsidR="00692E4D" w:rsidTr="002E6FF2">
        <w:sdt>
          <w:sdtPr>
            <w:rPr>
              <w:b/>
            </w:rPr>
            <w:id w:val="-1273706365"/>
            <w:placeholder>
              <w:docPart w:val="CD5085E3943545F0974FA7B375EE1726"/>
            </w:placeholder>
          </w:sdtPr>
          <w:sdtEndPr/>
          <w:sdtContent>
            <w:tc>
              <w:tcPr>
                <w:tcW w:w="8640" w:type="dxa"/>
              </w:tcPr>
              <w:p w:rsidR="00B92822" w:rsidRDefault="00B92822" w:rsidP="002E6FF2">
                <w:pPr>
                  <w:ind w:left="0" w:firstLine="0"/>
                  <w:rPr>
                    <w:b/>
                  </w:rPr>
                </w:pPr>
                <w:r>
                  <w:rPr>
                    <w:b/>
                  </w:rPr>
                  <w:t xml:space="preserve">(1) 36 </w:t>
                </w:r>
                <w:proofErr w:type="spellStart"/>
                <w:r>
                  <w:rPr>
                    <w:b/>
                  </w:rPr>
                  <w:t>comercially</w:t>
                </w:r>
                <w:proofErr w:type="spellEnd"/>
                <w:r>
                  <w:rPr>
                    <w:b/>
                  </w:rPr>
                  <w:t xml:space="preserve"> available titanium, zirconia and ceramic-reinforced PEEK implant abutments were used under load of an opposing </w:t>
                </w:r>
                <w:proofErr w:type="gramStart"/>
                <w:r>
                  <w:rPr>
                    <w:b/>
                  </w:rPr>
                  <w:t>stainless steel</w:t>
                </w:r>
                <w:proofErr w:type="gramEnd"/>
                <w:r>
                  <w:rPr>
                    <w:b/>
                  </w:rPr>
                  <w:t xml:space="preserve"> ball. </w:t>
                </w:r>
                <w:r w:rsidR="009074DC">
                  <w:rPr>
                    <w:b/>
                  </w:rPr>
                  <w:t xml:space="preserve">The materials were then </w:t>
                </w:r>
                <w:r w:rsidR="00737871">
                  <w:rPr>
                    <w:b/>
                  </w:rPr>
                  <w:t xml:space="preserve">inspected for fracture resistance to the load. </w:t>
                </w:r>
                <w:r w:rsidR="00911E69">
                  <w:rPr>
                    <w:b/>
                  </w:rPr>
                  <w:t xml:space="preserve">All of the samples survived after the researchers “aging” tests, and the fracture strengths of each were recorded. Titanium was seen to have the highest fracture strength compared to zirconia. Failures for titanium were generally due to fracture of the screw, while failures for zirconia was fracture of the abutment and crown. </w:t>
                </w:r>
              </w:p>
              <w:p w:rsidR="00B92822" w:rsidRDefault="00B92822" w:rsidP="002E6FF2">
                <w:pPr>
                  <w:ind w:left="0" w:firstLine="0"/>
                  <w:rPr>
                    <w:b/>
                  </w:rPr>
                </w:pPr>
                <w:r>
                  <w:rPr>
                    <w:b/>
                  </w:rPr>
                  <w:t>(2)</w:t>
                </w:r>
                <w:r w:rsidR="00911E69">
                  <w:rPr>
                    <w:b/>
                  </w:rPr>
                  <w:t xml:space="preserve"> </w:t>
                </w:r>
                <w:r w:rsidR="00CB010B">
                  <w:rPr>
                    <w:b/>
                  </w:rPr>
                  <w:t xml:space="preserve">The study aims to analyze the </w:t>
                </w:r>
                <w:proofErr w:type="spellStart"/>
                <w:r w:rsidR="00CB010B">
                  <w:rPr>
                    <w:b/>
                  </w:rPr>
                  <w:t>credibily</w:t>
                </w:r>
                <w:proofErr w:type="spellEnd"/>
                <w:r w:rsidR="0075071D">
                  <w:rPr>
                    <w:b/>
                  </w:rPr>
                  <w:t xml:space="preserve"> of Zirconia as an alternative to replace Titanium based implant systems. In order to do this, the researchers formulated a focus questions which was “Is zirconia a viable alternative to titanium for an oral implant?” The researchers then used specific search terms such as “zirconia implants” and “titanium implants” to answer their questions. </w:t>
                </w:r>
                <w:r w:rsidR="001207AE">
                  <w:rPr>
                    <w:b/>
                  </w:rPr>
                  <w:t xml:space="preserve">It was found that zirconia is more aesthetic and biocompatible than titanium, but is more sensitive to early fracture in the posterior region than titanium and this was found to be the critical factor regarding its use in clinical situations. </w:t>
                </w:r>
              </w:p>
              <w:p w:rsidR="00850351" w:rsidRDefault="00B92822" w:rsidP="002E6FF2">
                <w:pPr>
                  <w:ind w:left="0" w:firstLine="0"/>
                  <w:rPr>
                    <w:b/>
                  </w:rPr>
                </w:pPr>
                <w:r>
                  <w:rPr>
                    <w:b/>
                  </w:rPr>
                  <w:t>(3)</w:t>
                </w:r>
                <w:r w:rsidR="001207AE">
                  <w:rPr>
                    <w:b/>
                  </w:rPr>
                  <w:t xml:space="preserve"> </w:t>
                </w:r>
                <w:r w:rsidR="00382CF4">
                  <w:rPr>
                    <w:b/>
                  </w:rPr>
                  <w:t xml:space="preserve">This study aims to evaluate whether zirconia implants demonstrate differences in hard and soft tissue integration compared to titanium implants. In order to do this, the researchers </w:t>
                </w:r>
                <w:proofErr w:type="spellStart"/>
                <w:r w:rsidR="00382CF4">
                  <w:rPr>
                    <w:b/>
                  </w:rPr>
                  <w:t>hand picked</w:t>
                </w:r>
                <w:proofErr w:type="spellEnd"/>
                <w:r w:rsidR="00382CF4">
                  <w:rPr>
                    <w:b/>
                  </w:rPr>
                  <w:t xml:space="preserve"> and electronically searched for </w:t>
                </w:r>
                <w:r w:rsidR="00445B67">
                  <w:rPr>
                    <w:b/>
                  </w:rPr>
                  <w:t xml:space="preserve">studies which differences in the two, specifically looking at bone-to-implant contact, rotating torque out, push-in measurements and biologic width dimensions. </w:t>
                </w:r>
                <w:r w:rsidR="001B6249">
                  <w:rPr>
                    <w:b/>
                  </w:rPr>
                  <w:t xml:space="preserve">The researchers found statistically significant </w:t>
                </w:r>
                <w:r w:rsidR="001B6249">
                  <w:rPr>
                    <w:b/>
                  </w:rPr>
                  <w:lastRenderedPageBreak/>
                  <w:t xml:space="preserve">differences between titanium and zirconia in respect to BIC. They related these findings to a high </w:t>
                </w:r>
                <w:proofErr w:type="spellStart"/>
                <w:r w:rsidR="001B6249">
                  <w:rPr>
                    <w:b/>
                  </w:rPr>
                  <w:t>osseointegrative</w:t>
                </w:r>
                <w:proofErr w:type="spellEnd"/>
                <w:r w:rsidR="001B6249">
                  <w:rPr>
                    <w:b/>
                  </w:rPr>
                  <w:t>/</w:t>
                </w:r>
                <w:proofErr w:type="spellStart"/>
                <w:r w:rsidR="001B6249">
                  <w:rPr>
                    <w:b/>
                  </w:rPr>
                  <w:t>osseoconductive</w:t>
                </w:r>
                <w:proofErr w:type="spellEnd"/>
                <w:r w:rsidR="001B6249">
                  <w:rPr>
                    <w:b/>
                  </w:rPr>
                  <w:t xml:space="preserve"> capacity of zirconia implants, especially when they were micro-roughed. However, the researchers also noted that titanium tended to show a faster initial osseointegration process compared to zirconia. </w:t>
                </w:r>
              </w:p>
              <w:p w:rsidR="00692E4D" w:rsidRPr="006A2AEF" w:rsidRDefault="00850351" w:rsidP="002E6FF2">
                <w:pPr>
                  <w:ind w:left="0" w:firstLine="0"/>
                  <w:rPr>
                    <w:b/>
                  </w:rPr>
                </w:pPr>
                <w:r>
                  <w:rPr>
                    <w:b/>
                  </w:rPr>
                  <w:t>(4)</w:t>
                </w:r>
                <w:r w:rsidR="0007530A">
                  <w:rPr>
                    <w:b/>
                  </w:rPr>
                  <w:t xml:space="preserve"> This article goes through benefits and </w:t>
                </w:r>
                <w:r w:rsidR="00837CE4">
                  <w:rPr>
                    <w:b/>
                  </w:rPr>
                  <w:t xml:space="preserve">challenges of both titanium implants and zirconia (ceramic) implants. </w:t>
                </w:r>
              </w:p>
            </w:tc>
          </w:sdtContent>
        </w:sdt>
      </w:tr>
      <w:tr w:rsidR="00692E4D" w:rsidTr="002E6FF2">
        <w:tc>
          <w:tcPr>
            <w:tcW w:w="8640" w:type="dxa"/>
          </w:tcPr>
          <w:p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rsidR="00692E4D" w:rsidRDefault="00692E4D" w:rsidP="00692E4D">
            <w:pPr>
              <w:ind w:left="0" w:firstLine="0"/>
            </w:pPr>
            <w:r>
              <w:t xml:space="preserve">See   </w:t>
            </w:r>
            <w:hyperlink r:id="rId11" w:history="1">
              <w:r w:rsidRPr="00505FEF">
                <w:rPr>
                  <w:rStyle w:val="Hyperlink"/>
                </w:rPr>
                <w:t>http://www.cebm.net/index.aspx?o=1025</w:t>
              </w:r>
            </w:hyperlink>
          </w:p>
          <w:p w:rsidR="004816C3" w:rsidRPr="009A3ACA" w:rsidRDefault="00B7007E" w:rsidP="004816C3">
            <w:pPr>
              <w:ind w:left="0" w:firstLine="0"/>
            </w:pPr>
            <w:sdt>
              <w:sdtPr>
                <w:rPr>
                  <w:b/>
                </w:rPr>
                <w:id w:val="1778597194"/>
                <w14:checkbox>
                  <w14:checked w14:val="1"/>
                  <w14:checkedState w14:val="2612" w14:font="MS Gothic"/>
                  <w14:uncheckedState w14:val="2610" w14:font="MS Gothic"/>
                </w14:checkbox>
              </w:sdtPr>
              <w:sdtEndPr/>
              <w:sdtContent>
                <w:r w:rsidR="00833987">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rsidR="004816C3" w:rsidRPr="009A3ACA" w:rsidRDefault="00B7007E"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rsidR="004816C3" w:rsidRPr="009A3ACA" w:rsidRDefault="00B7007E"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rsidR="004816C3" w:rsidRPr="00E2331B" w:rsidRDefault="00B7007E" w:rsidP="004816C3">
            <w:pPr>
              <w:ind w:left="0" w:firstLine="0"/>
            </w:pPr>
            <w:sdt>
              <w:sdtPr>
                <w:rPr>
                  <w:b/>
                </w:rPr>
                <w:id w:val="1155877490"/>
                <w14:checkbox>
                  <w14:checked w14:val="0"/>
                  <w14:checkedState w14:val="2612" w14:font="MS Gothic"/>
                  <w14:uncheckedState w14:val="2610" w14:font="MS Gothic"/>
                </w14:checkbox>
              </w:sdtPr>
              <w:sdtEndPr/>
              <w:sdtContent>
                <w:r w:rsidR="00833987">
                  <w:rPr>
                    <w:rFonts w:ascii="MS Gothic" w:eastAsia="MS Gothic" w:hAnsi="MS Gothic" w:hint="eastAsia"/>
                    <w:b/>
                  </w:rPr>
                  <w:t>☐</w:t>
                </w:r>
              </w:sdtContent>
            </w:sdt>
            <w:r w:rsidR="004816C3">
              <w:rPr>
                <w:b/>
              </w:rPr>
              <w:t xml:space="preserve"> 2b </w:t>
            </w:r>
            <w:r w:rsidR="004816C3">
              <w:t>– Individual Cohort Study</w:t>
            </w:r>
          </w:p>
          <w:p w:rsidR="004816C3" w:rsidRPr="00E2331B" w:rsidRDefault="00B7007E" w:rsidP="004816C3">
            <w:pPr>
              <w:ind w:left="0" w:firstLine="0"/>
            </w:pPr>
            <w:sdt>
              <w:sdtPr>
                <w:rPr>
                  <w:b/>
                </w:rPr>
                <w:id w:val="-1995715866"/>
                <w14:checkbox>
                  <w14:checked w14:val="1"/>
                  <w14:checkedState w14:val="2612" w14:font="MS Gothic"/>
                  <w14:uncheckedState w14:val="2610" w14:font="MS Gothic"/>
                </w14:checkbox>
              </w:sdtPr>
              <w:sdtEndPr/>
              <w:sdtContent>
                <w:r w:rsidR="00911E69">
                  <w:rPr>
                    <w:rFonts w:ascii="MS Gothic" w:eastAsia="MS Gothic" w:hAnsi="MS Gothic" w:hint="eastAsia"/>
                    <w:b/>
                  </w:rPr>
                  <w:t>☒</w:t>
                </w:r>
              </w:sdtContent>
            </w:sdt>
            <w:r w:rsidR="004816C3">
              <w:rPr>
                <w:b/>
              </w:rPr>
              <w:t xml:space="preserve"> 3</w:t>
            </w:r>
            <w:r w:rsidR="004816C3">
              <w:t xml:space="preserve"> – Cross-sectional Studies, Ecologic Studies, “Outcomes” Research</w:t>
            </w:r>
          </w:p>
          <w:p w:rsidR="004816C3" w:rsidRPr="00E2331B" w:rsidRDefault="00B7007E"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rsidR="004816C3" w:rsidRPr="00944D52" w:rsidRDefault="00B7007E"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rsidR="004816C3" w:rsidRPr="00944D52" w:rsidRDefault="00B7007E"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rsidR="004816C3" w:rsidRDefault="00B7007E"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rsidR="004816C3" w:rsidRDefault="00B7007E" w:rsidP="004816C3">
            <w:pPr>
              <w:ind w:left="0" w:firstLine="0"/>
            </w:pPr>
            <w:sdt>
              <w:sdtPr>
                <w:rPr>
                  <w:b/>
                </w:rPr>
                <w:id w:val="-1568643286"/>
                <w14:checkbox>
                  <w14:checked w14:val="1"/>
                  <w14:checkedState w14:val="2612" w14:font="MS Gothic"/>
                  <w14:uncheckedState w14:val="2610" w14:font="MS Gothic"/>
                </w14:checkbox>
              </w:sdtPr>
              <w:sdtEndPr/>
              <w:sdtContent>
                <w:r w:rsidR="001B6249">
                  <w:rPr>
                    <w:rFonts w:ascii="MS Gothic" w:eastAsia="MS Gothic" w:hAnsi="MS Gothic" w:hint="eastAsia"/>
                    <w:b/>
                  </w:rPr>
                  <w:t>☒</w:t>
                </w:r>
              </w:sdtContent>
            </w:sdt>
            <w:r w:rsidR="004816C3">
              <w:rPr>
                <w:b/>
              </w:rPr>
              <w:t xml:space="preserve"> 7</w:t>
            </w:r>
            <w:r w:rsidR="004816C3">
              <w:t xml:space="preserve"> – Animal Research</w:t>
            </w:r>
          </w:p>
          <w:p w:rsidR="00692E4D" w:rsidRPr="004816C3" w:rsidRDefault="00B7007E"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rsidTr="002E6FF2">
        <w:tc>
          <w:tcPr>
            <w:tcW w:w="8640" w:type="dxa"/>
          </w:tcPr>
          <w:p w:rsidR="00692E4D" w:rsidRPr="00974240" w:rsidRDefault="00692E4D" w:rsidP="00692E4D">
            <w:pPr>
              <w:ind w:left="0" w:firstLine="0"/>
              <w:rPr>
                <w:b/>
              </w:rPr>
            </w:pPr>
            <w:r w:rsidRPr="00974240">
              <w:rPr>
                <w:b/>
              </w:rPr>
              <w:t>Strength of Recommendation Taxonomy (SORT) For Guidelines and Systematic Reviews</w:t>
            </w:r>
          </w:p>
          <w:p w:rsidR="00692E4D" w:rsidRDefault="00692E4D" w:rsidP="00692E4D">
            <w:pPr>
              <w:ind w:left="0" w:firstLine="0"/>
              <w:rPr>
                <w:b/>
              </w:rPr>
            </w:pPr>
            <w:r>
              <w:t xml:space="preserve">See article </w:t>
            </w:r>
            <w:r w:rsidRPr="00355808">
              <w:rPr>
                <w:b/>
              </w:rPr>
              <w:t>J Evid Base Dent Pract 2007;147-150</w:t>
            </w:r>
          </w:p>
          <w:p w:rsidR="00692E4D" w:rsidRDefault="00B7007E"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833987">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rsidR="00692E4D" w:rsidRDefault="00B7007E"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rsidR="00692E4D" w:rsidRDefault="00B7007E"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rsidR="00692E4D" w:rsidRDefault="00692E4D" w:rsidP="00692E4D">
            <w:pPr>
              <w:ind w:left="0" w:firstLine="0"/>
              <w:rPr>
                <w:b/>
              </w:rPr>
            </w:pPr>
          </w:p>
        </w:tc>
      </w:tr>
      <w:tr w:rsidR="00692E4D" w:rsidTr="002E6FF2">
        <w:tc>
          <w:tcPr>
            <w:tcW w:w="8640" w:type="dxa"/>
          </w:tcPr>
          <w:p w:rsidR="00692E4D" w:rsidRPr="00974240" w:rsidRDefault="00692E4D" w:rsidP="00692E4D">
            <w:pPr>
              <w:ind w:left="0" w:firstLine="0"/>
              <w:rPr>
                <w:b/>
              </w:rPr>
            </w:pPr>
            <w:r w:rsidRPr="00974240">
              <w:rPr>
                <w:b/>
              </w:rPr>
              <w:t>Conclusion</w:t>
            </w:r>
            <w:r>
              <w:rPr>
                <w:b/>
              </w:rPr>
              <w:t>(s)</w:t>
            </w:r>
            <w:r w:rsidRPr="00974240">
              <w:rPr>
                <w:b/>
              </w:rPr>
              <w:t>:</w:t>
            </w:r>
          </w:p>
        </w:tc>
      </w:tr>
      <w:tr w:rsidR="002972EE" w:rsidTr="002E6FF2">
        <w:sdt>
          <w:sdtPr>
            <w:rPr>
              <w:b/>
            </w:rPr>
            <w:id w:val="-1330988089"/>
          </w:sdtPr>
          <w:sdtEndPr/>
          <w:sdtContent>
            <w:tc>
              <w:tcPr>
                <w:tcW w:w="8640" w:type="dxa"/>
              </w:tcPr>
              <w:p w:rsidR="002972EE" w:rsidRDefault="00577A8C" w:rsidP="002972EE">
                <w:pPr>
                  <w:ind w:left="0" w:firstLine="0"/>
                </w:pPr>
                <w:r>
                  <w:rPr>
                    <w:b/>
                  </w:rPr>
                  <w:t>Although zirconia does not have as high of a fracture resistance of titanium, i</w:t>
                </w:r>
                <w:r w:rsidR="001207AE">
                  <w:rPr>
                    <w:b/>
                  </w:rPr>
                  <w:t xml:space="preserve">n the anterior region, zirconia is a viable alternative to titanium and results in better aesthetics and biocompatibility. </w:t>
                </w:r>
              </w:p>
            </w:tc>
          </w:sdtContent>
        </w:sdt>
      </w:tr>
    </w:tbl>
    <w:p w:rsidR="004112F5" w:rsidRDefault="004112F5" w:rsidP="00692E4D">
      <w:pPr>
        <w:pStyle w:val="ColorfulList-Accent11"/>
        <w:ind w:left="0" w:firstLine="0"/>
        <w:rPr>
          <w:b/>
        </w:rPr>
      </w:pPr>
    </w:p>
    <w:p w:rsidR="003B2868" w:rsidRDefault="003B2868" w:rsidP="00692E4D">
      <w:pPr>
        <w:pStyle w:val="ColorfulList-Accent11"/>
        <w:ind w:left="0" w:firstLine="0"/>
        <w:rPr>
          <w:b/>
        </w:rPr>
      </w:pPr>
    </w:p>
    <w:p w:rsidR="003B2868" w:rsidRPr="006A2AEF" w:rsidRDefault="003B2868" w:rsidP="00692E4D">
      <w:pPr>
        <w:pStyle w:val="ColorfulList-Accent11"/>
        <w:ind w:left="0" w:firstLine="0"/>
        <w:rPr>
          <w:b/>
        </w:rPr>
      </w:pPr>
    </w:p>
    <w:p w:rsidR="00746A56" w:rsidRDefault="004112F5" w:rsidP="00692E4D">
      <w:pPr>
        <w:ind w:left="0" w:firstLine="0"/>
        <w:rPr>
          <w:b/>
        </w:rPr>
      </w:pPr>
      <w:r>
        <w:tab/>
      </w:r>
      <w:r>
        <w:tab/>
      </w:r>
    </w:p>
    <w:p w:rsidR="003B2868" w:rsidRDefault="003B2868" w:rsidP="00692E4D">
      <w:pPr>
        <w:ind w:left="0" w:firstLine="0"/>
        <w:rPr>
          <w:b/>
        </w:rPr>
      </w:pPr>
    </w:p>
    <w:p w:rsidR="006A2AEF" w:rsidRDefault="006A2AEF" w:rsidP="00692E4D">
      <w:pPr>
        <w:pStyle w:val="ColorfulList-Accent11"/>
        <w:ind w:left="0" w:firstLine="0"/>
      </w:pPr>
    </w:p>
    <w:p w:rsidR="003B2868" w:rsidRPr="00746A56" w:rsidRDefault="003B2868" w:rsidP="00692E4D">
      <w:pPr>
        <w:pStyle w:val="ColorfulList-Accent11"/>
        <w:ind w:left="0" w:firstLine="0"/>
      </w:pPr>
    </w:p>
    <w:p w:rsidR="004112F5" w:rsidRDefault="004112F5" w:rsidP="00692E4D">
      <w:pPr>
        <w:ind w:left="0" w:firstLine="0"/>
      </w:pPr>
    </w:p>
    <w:p w:rsidR="004112F5" w:rsidRPr="00355808" w:rsidRDefault="004112F5" w:rsidP="00692E4D">
      <w:pPr>
        <w:ind w:left="0" w:firstLine="0"/>
      </w:pPr>
      <w:r>
        <w:t xml:space="preserve">    </w:t>
      </w:r>
    </w:p>
    <w:p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7E" w:rsidRDefault="00B7007E" w:rsidP="00692E4D">
      <w:pPr>
        <w:spacing w:after="0" w:line="240" w:lineRule="auto"/>
      </w:pPr>
      <w:r>
        <w:separator/>
      </w:r>
    </w:p>
  </w:endnote>
  <w:endnote w:type="continuationSeparator" w:id="0">
    <w:p w:rsidR="00B7007E" w:rsidRDefault="00B7007E"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7E" w:rsidRDefault="00B7007E" w:rsidP="00692E4D">
      <w:pPr>
        <w:spacing w:after="0" w:line="240" w:lineRule="auto"/>
      </w:pPr>
      <w:r>
        <w:separator/>
      </w:r>
    </w:p>
  </w:footnote>
  <w:footnote w:type="continuationSeparator" w:id="0">
    <w:p w:rsidR="00B7007E" w:rsidRDefault="00B7007E"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E4D" w:rsidRPr="00292BEF" w:rsidRDefault="00692E4D" w:rsidP="00692E4D">
    <w:pPr>
      <w:pStyle w:val="Header"/>
      <w:jc w:val="right"/>
      <w:rPr>
        <w:sz w:val="28"/>
      </w:rPr>
    </w:pPr>
    <w:r w:rsidRPr="00292BEF">
      <w:rPr>
        <w:sz w:val="28"/>
      </w:rPr>
      <w:t>MUSoD Rounds</w:t>
    </w:r>
  </w:p>
  <w:p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146"/>
    <w:multiLevelType w:val="hybridMultilevel"/>
    <w:tmpl w:val="26C80EBE"/>
    <w:lvl w:ilvl="0" w:tplc="88522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F2CC5"/>
    <w:multiLevelType w:val="hybridMultilevel"/>
    <w:tmpl w:val="0598EFF8"/>
    <w:lvl w:ilvl="0" w:tplc="45E49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A52F05"/>
    <w:multiLevelType w:val="hybridMultilevel"/>
    <w:tmpl w:val="91144DF0"/>
    <w:lvl w:ilvl="0" w:tplc="4D7C1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1"/>
  </w:num>
  <w:num w:numId="3">
    <w:abstractNumId w:val="5"/>
  </w:num>
  <w:num w:numId="4">
    <w:abstractNumId w:val="2"/>
  </w:num>
  <w:num w:numId="5">
    <w:abstractNumId w:val="7"/>
  </w:num>
  <w:num w:numId="6">
    <w:abstractNumId w:val="8"/>
  </w:num>
  <w:num w:numId="7">
    <w:abstractNumId w:val="10"/>
  </w:num>
  <w:num w:numId="8">
    <w:abstractNumId w:val="9"/>
  </w:num>
  <w:num w:numId="9">
    <w:abstractNumId w:val="6"/>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4345F"/>
    <w:rsid w:val="000573BB"/>
    <w:rsid w:val="00060B21"/>
    <w:rsid w:val="0007530A"/>
    <w:rsid w:val="000B4C33"/>
    <w:rsid w:val="001207AE"/>
    <w:rsid w:val="00133486"/>
    <w:rsid w:val="00133C38"/>
    <w:rsid w:val="00192604"/>
    <w:rsid w:val="001B6249"/>
    <w:rsid w:val="001C073A"/>
    <w:rsid w:val="00225C10"/>
    <w:rsid w:val="002967BF"/>
    <w:rsid w:val="002972EE"/>
    <w:rsid w:val="002E6FF2"/>
    <w:rsid w:val="00362E84"/>
    <w:rsid w:val="003761F2"/>
    <w:rsid w:val="00382CF4"/>
    <w:rsid w:val="003B2868"/>
    <w:rsid w:val="004112F5"/>
    <w:rsid w:val="00445B67"/>
    <w:rsid w:val="004639B3"/>
    <w:rsid w:val="004816C3"/>
    <w:rsid w:val="004B1110"/>
    <w:rsid w:val="00532245"/>
    <w:rsid w:val="00577A8C"/>
    <w:rsid w:val="005B27B8"/>
    <w:rsid w:val="005F06DC"/>
    <w:rsid w:val="00657CF8"/>
    <w:rsid w:val="00672CAF"/>
    <w:rsid w:val="00692E4D"/>
    <w:rsid w:val="006A2AEF"/>
    <w:rsid w:val="006A5E4B"/>
    <w:rsid w:val="006E661D"/>
    <w:rsid w:val="007028F1"/>
    <w:rsid w:val="007278F8"/>
    <w:rsid w:val="0073532B"/>
    <w:rsid w:val="00737871"/>
    <w:rsid w:val="00746A56"/>
    <w:rsid w:val="0075071D"/>
    <w:rsid w:val="007969DE"/>
    <w:rsid w:val="00800DCC"/>
    <w:rsid w:val="00833987"/>
    <w:rsid w:val="00837CE4"/>
    <w:rsid w:val="0084217E"/>
    <w:rsid w:val="00850351"/>
    <w:rsid w:val="00880DC1"/>
    <w:rsid w:val="008A3451"/>
    <w:rsid w:val="009074DC"/>
    <w:rsid w:val="00911E69"/>
    <w:rsid w:val="00A228DA"/>
    <w:rsid w:val="00A83BE2"/>
    <w:rsid w:val="00B31B16"/>
    <w:rsid w:val="00B7007E"/>
    <w:rsid w:val="00B87283"/>
    <w:rsid w:val="00B92822"/>
    <w:rsid w:val="00BC551A"/>
    <w:rsid w:val="00CB010B"/>
    <w:rsid w:val="00D05C75"/>
    <w:rsid w:val="00DD26F4"/>
    <w:rsid w:val="00E26601"/>
    <w:rsid w:val="00E4293E"/>
    <w:rsid w:val="00EE3092"/>
    <w:rsid w:val="00F32487"/>
    <w:rsid w:val="00F76708"/>
    <w:rsid w:val="00F91D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B642D7"/>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
      <w:docPartPr>
        <w:name w:val="A1A2F45605EA184A800DAB366E2F9FE7"/>
        <w:category>
          <w:name w:val="General"/>
          <w:gallery w:val="placeholder"/>
        </w:category>
        <w:types>
          <w:type w:val="bbPlcHdr"/>
        </w:types>
        <w:behaviors>
          <w:behavior w:val="content"/>
        </w:behaviors>
        <w:guid w:val="{99DFE5FF-A81C-B04A-92C9-E805A3F88E27}"/>
      </w:docPartPr>
      <w:docPartBody>
        <w:p w:rsidR="00D00318" w:rsidRDefault="00E55694" w:rsidP="00E55694">
          <w:pPr>
            <w:pStyle w:val="A1A2F45605EA184A800DAB366E2F9FE7"/>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964371"/>
    <w:rsid w:val="00D00318"/>
    <w:rsid w:val="00D23006"/>
    <w:rsid w:val="00E55694"/>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55694"/>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A1A2F45605EA184A800DAB366E2F9FE7">
    <w:name w:val="A1A2F45605EA184A800DAB366E2F9FE7"/>
    <w:rsid w:val="00E5569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0B1471E9-3E7C-4563-AD11-AEB66D028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Eric Hagmayer</cp:lastModifiedBy>
  <cp:revision>18</cp:revision>
  <dcterms:created xsi:type="dcterms:W3CDTF">2020-09-25T18:02:00Z</dcterms:created>
  <dcterms:modified xsi:type="dcterms:W3CDTF">2020-10-01T00:29:00Z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