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1CDF9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3E898846" w14:textId="77777777" w:rsidTr="002E6FF2">
        <w:tc>
          <w:tcPr>
            <w:tcW w:w="8640" w:type="dxa"/>
          </w:tcPr>
          <w:p w14:paraId="54A7A59E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02E88260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3D3DB228" w14:textId="66AAC564" w:rsidR="00692E4D" w:rsidRDefault="00FA695F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3A-1</w:t>
                </w:r>
              </w:p>
            </w:tc>
          </w:sdtContent>
        </w:sdt>
      </w:tr>
      <w:tr w:rsidR="00692E4D" w14:paraId="66840C77" w14:textId="77777777" w:rsidTr="002E6FF2">
        <w:tc>
          <w:tcPr>
            <w:tcW w:w="8640" w:type="dxa"/>
          </w:tcPr>
          <w:p w14:paraId="2CDE482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736D6F8D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72DF1675" w14:textId="31F75779" w:rsidR="00692E4D" w:rsidRDefault="00FA695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Emily Schuler, Anthony Garcia, Jacob </w:t>
                </w:r>
                <w:proofErr w:type="spellStart"/>
                <w:r>
                  <w:rPr>
                    <w:b/>
                  </w:rPr>
                  <w:t>Dibbet</w:t>
                </w:r>
                <w:proofErr w:type="spellEnd"/>
                <w:r>
                  <w:rPr>
                    <w:b/>
                  </w:rPr>
                  <w:t xml:space="preserve">, </w:t>
                </w:r>
                <w:proofErr w:type="spellStart"/>
                <w:r>
                  <w:rPr>
                    <w:b/>
                  </w:rPr>
                  <w:t>Marima</w:t>
                </w:r>
                <w:proofErr w:type="spellEnd"/>
                <w:r>
                  <w:rPr>
                    <w:b/>
                  </w:rPr>
                  <w:t xml:space="preserve"> Price </w:t>
                </w:r>
              </w:p>
            </w:tc>
          </w:sdtContent>
        </w:sdt>
      </w:tr>
      <w:tr w:rsidR="00692E4D" w14:paraId="4259E197" w14:textId="77777777" w:rsidTr="002E6FF2">
        <w:tc>
          <w:tcPr>
            <w:tcW w:w="8640" w:type="dxa"/>
          </w:tcPr>
          <w:p w14:paraId="485D678A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0BCD30BF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065AE1B1" w14:textId="77777777" w:rsidR="00FA695F" w:rsidRDefault="00FA695F" w:rsidP="00FA695F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considerations need to be taken into account when working on a patient with Traumatic Brain Injury?</w:t>
                </w:r>
              </w:p>
              <w:p w14:paraId="0D302A23" w14:textId="6790FB45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2E62AD61" w14:textId="77777777" w:rsidTr="002E6FF2">
        <w:tc>
          <w:tcPr>
            <w:tcW w:w="8640" w:type="dxa"/>
          </w:tcPr>
          <w:p w14:paraId="59D3D36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5894EEBA" w14:textId="77777777" w:rsidTr="002E6FF2">
        <w:tc>
          <w:tcPr>
            <w:tcW w:w="8640" w:type="dxa"/>
          </w:tcPr>
          <w:p w14:paraId="1AA21F3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18FF69EE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4973CAB" w14:textId="1B277AFB" w:rsidR="00692E4D" w:rsidRDefault="00FA695F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179A48B" w14:textId="77777777" w:rsidTr="002E6FF2">
        <w:tc>
          <w:tcPr>
            <w:tcW w:w="8640" w:type="dxa"/>
          </w:tcPr>
          <w:p w14:paraId="198F81F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753637A6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2AA2ABC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2D4F078F" w14:textId="77777777" w:rsidTr="002E6FF2">
        <w:tc>
          <w:tcPr>
            <w:tcW w:w="8640" w:type="dxa"/>
          </w:tcPr>
          <w:p w14:paraId="3C01D4D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30DF06E0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BE1CF6B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E58106B" w14:textId="77777777" w:rsidTr="002E6FF2">
        <w:tc>
          <w:tcPr>
            <w:tcW w:w="8640" w:type="dxa"/>
          </w:tcPr>
          <w:p w14:paraId="77179264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498D8F18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37AD014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4137861" w14:textId="77777777" w:rsidTr="002E6FF2">
        <w:tc>
          <w:tcPr>
            <w:tcW w:w="8640" w:type="dxa"/>
          </w:tcPr>
          <w:p w14:paraId="56B76110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72142339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9FE0BB7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1F45015" w14:textId="77777777" w:rsidTr="002E6FF2">
        <w:tc>
          <w:tcPr>
            <w:tcW w:w="8640" w:type="dxa"/>
          </w:tcPr>
          <w:p w14:paraId="0998474F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146C85A5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4B0F9D1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879BE58" w14:textId="77777777" w:rsidTr="002E6FF2">
        <w:tc>
          <w:tcPr>
            <w:tcW w:w="8640" w:type="dxa"/>
          </w:tcPr>
          <w:p w14:paraId="224FBFB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7CC1DF22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21881607" w14:textId="25D5C82E" w:rsidR="00692E4D" w:rsidRDefault="00FA695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9/27, 9/28, 9/29</w:t>
                </w:r>
              </w:p>
            </w:tc>
          </w:sdtContent>
        </w:sdt>
      </w:tr>
      <w:tr w:rsidR="00692E4D" w14:paraId="178A437A" w14:textId="77777777" w:rsidTr="002E6FF2">
        <w:tc>
          <w:tcPr>
            <w:tcW w:w="8640" w:type="dxa"/>
          </w:tcPr>
          <w:p w14:paraId="349A1E54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1AC84CE1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2E4B5352" w14:textId="7768CA0B" w:rsidR="00692E4D" w:rsidRPr="00974240" w:rsidRDefault="00FA695F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  <w:r>
                  <w:rPr>
                    <w:b/>
                  </w:rPr>
                  <w:t xml:space="preserve">, NIH </w:t>
                </w:r>
              </w:p>
            </w:tc>
          </w:sdtContent>
        </w:sdt>
      </w:tr>
      <w:tr w:rsidR="00692E4D" w14:paraId="7B8F6B00" w14:textId="77777777" w:rsidTr="002E6FF2">
        <w:tc>
          <w:tcPr>
            <w:tcW w:w="8640" w:type="dxa"/>
          </w:tcPr>
          <w:p w14:paraId="113A104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1759405D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4808DED4" w14:textId="6BA1B310" w:rsidR="00692E4D" w:rsidRPr="00974240" w:rsidRDefault="00FA695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Traumatic Brain Injury, Dental Considerations </w:t>
                </w:r>
              </w:p>
            </w:tc>
          </w:sdtContent>
        </w:sdt>
      </w:tr>
      <w:tr w:rsidR="00692E4D" w14:paraId="60A57A62" w14:textId="77777777" w:rsidTr="002E6FF2">
        <w:tc>
          <w:tcPr>
            <w:tcW w:w="8640" w:type="dxa"/>
          </w:tcPr>
          <w:p w14:paraId="5606DEFD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1E17285A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754DFB6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C66A85D" w14:textId="77777777" w:rsidTr="002E6FF2">
        <w:tc>
          <w:tcPr>
            <w:tcW w:w="8640" w:type="dxa"/>
          </w:tcPr>
          <w:p w14:paraId="7973D95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2EA7DE3B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65CB859D" w14:textId="77777777" w:rsidR="00FA695F" w:rsidRDefault="00FA695F" w:rsidP="00FA695F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Style w:val="authors"/>
                    <w:rFonts w:ascii="Arial" w:hAnsi="Arial" w:cs="Arial"/>
                    <w:color w:val="333333"/>
                  </w:rPr>
                  <w:t xml:space="preserve">Nathan D. </w:t>
                </w:r>
                <w:proofErr w:type="spellStart"/>
                <w:r>
                  <w:rPr>
                    <w:rStyle w:val="authors"/>
                    <w:rFonts w:ascii="Arial" w:hAnsi="Arial" w:cs="Arial"/>
                    <w:color w:val="333333"/>
                  </w:rPr>
                  <w:t>Zasler</w:t>
                </w:r>
                <w:proofErr w:type="spellEnd"/>
                <w:r>
                  <w:rPr>
                    <w:rStyle w:val="authors"/>
                    <w:rFonts w:ascii="Arial" w:hAnsi="Arial" w:cs="Arial"/>
                    <w:color w:val="333333"/>
                  </w:rPr>
                  <w:t xml:space="preserve">, Catherine W. </w:t>
                </w:r>
                <w:proofErr w:type="spellStart"/>
                <w:r>
                  <w:rPr>
                    <w:rStyle w:val="authors"/>
                    <w:rFonts w:ascii="Arial" w:hAnsi="Arial" w:cs="Arial"/>
                    <w:color w:val="333333"/>
                  </w:rPr>
                  <w:t>Devany</w:t>
                </w:r>
                <w:proofErr w:type="spellEnd"/>
                <w:r>
                  <w:rPr>
                    <w:rStyle w:val="authors"/>
                    <w:rFonts w:ascii="Arial" w:hAnsi="Arial" w:cs="Arial"/>
                    <w:color w:val="333333"/>
                  </w:rPr>
                  <w:t xml:space="preserve">, Amy L. </w:t>
                </w:r>
                <w:proofErr w:type="spellStart"/>
                <w:r>
                  <w:rPr>
                    <w:rStyle w:val="authors"/>
                    <w:rFonts w:ascii="Arial" w:hAnsi="Arial" w:cs="Arial"/>
                    <w:color w:val="333333"/>
                  </w:rPr>
                  <w:t>Jarman</w:t>
                </w:r>
                <w:proofErr w:type="spellEnd"/>
                <w:r>
                  <w:rPr>
                    <w:rStyle w:val="authors"/>
                    <w:rFonts w:ascii="Arial" w:hAnsi="Arial" w:cs="Arial"/>
                    <w:color w:val="333333"/>
                  </w:rPr>
                  <w:t xml:space="preserve">, Richard Friedman &amp; Ann </w:t>
                </w:r>
                <w:proofErr w:type="spellStart"/>
                <w:proofErr w:type="gramStart"/>
                <w:r>
                  <w:rPr>
                    <w:rStyle w:val="authors"/>
                    <w:rFonts w:ascii="Arial" w:hAnsi="Arial" w:cs="Arial"/>
                    <w:color w:val="333333"/>
                  </w:rPr>
                  <w:t>Dinius</w:t>
                </w:r>
                <w:proofErr w:type="spellEnd"/>
                <w:r>
                  <w:rPr>
                    <w:rStyle w:val="date"/>
                    <w:rFonts w:ascii="Arial" w:hAnsi="Arial" w:cs="Arial"/>
                    <w:color w:val="333333"/>
                  </w:rPr>
                  <w:t>(</w:t>
                </w:r>
                <w:proofErr w:type="gramEnd"/>
                <w:r>
                  <w:rPr>
                    <w:rStyle w:val="date"/>
                    <w:rFonts w:ascii="Arial" w:hAnsi="Arial" w:cs="Arial"/>
                    <w:color w:val="333333"/>
                  </w:rPr>
                  <w:t>1993)</w:t>
                </w:r>
                <w:r>
                  <w:rPr>
                    <w:rStyle w:val="apple-converted-space"/>
                    <w:rFonts w:ascii="Arial" w:hAnsi="Arial" w:cs="Arial"/>
                    <w:color w:val="333333"/>
                    <w:shd w:val="clear" w:color="auto" w:fill="FFFFFF"/>
                  </w:rPr>
                  <w:t> </w:t>
                </w:r>
                <w:r>
                  <w:rPr>
                    <w:rStyle w:val="arttitle"/>
                    <w:rFonts w:ascii="Arial" w:hAnsi="Arial" w:cs="Arial"/>
                    <w:color w:val="333333"/>
                  </w:rPr>
                  <w:t xml:space="preserve">Oral hygiene following traumatic brain injury: A </w:t>
                </w:r>
                <w:proofErr w:type="spellStart"/>
                <w:r>
                  <w:rPr>
                    <w:rStyle w:val="arttitle"/>
                    <w:rFonts w:ascii="Arial" w:hAnsi="Arial" w:cs="Arial"/>
                    <w:color w:val="333333"/>
                  </w:rPr>
                  <w:t>programme</w:t>
                </w:r>
                <w:proofErr w:type="spellEnd"/>
                <w:r>
                  <w:rPr>
                    <w:rStyle w:val="arttitle"/>
                    <w:rFonts w:ascii="Arial" w:hAnsi="Arial" w:cs="Arial"/>
                    <w:color w:val="333333"/>
                  </w:rPr>
                  <w:t xml:space="preserve"> to promote dental health,</w:t>
                </w:r>
                <w:r>
                  <w:rPr>
                    <w:rStyle w:val="apple-converted-space"/>
                    <w:rFonts w:ascii="Arial" w:hAnsi="Arial" w:cs="Arial"/>
                    <w:color w:val="333333"/>
                    <w:shd w:val="clear" w:color="auto" w:fill="FFFFFF"/>
                  </w:rPr>
                  <w:t> </w:t>
                </w:r>
                <w:r>
                  <w:rPr>
                    <w:rStyle w:val="serialtitle"/>
                    <w:rFonts w:ascii="Arial" w:hAnsi="Arial" w:cs="Arial"/>
                    <w:color w:val="333333"/>
                  </w:rPr>
                  <w:t>Brain Injury,</w:t>
                </w:r>
                <w:r>
                  <w:rPr>
                    <w:rStyle w:val="apple-converted-space"/>
                    <w:rFonts w:ascii="Arial" w:hAnsi="Arial" w:cs="Arial"/>
                    <w:color w:val="333333"/>
                    <w:shd w:val="clear" w:color="auto" w:fill="FFFFFF"/>
                  </w:rPr>
                  <w:t> </w:t>
                </w:r>
                <w:r>
                  <w:rPr>
                    <w:rStyle w:val="volumeissue"/>
                    <w:rFonts w:ascii="Arial" w:hAnsi="Arial" w:cs="Arial"/>
                    <w:color w:val="333333"/>
                  </w:rPr>
                  <w:t>7:4,</w:t>
                </w:r>
                <w:r>
                  <w:rPr>
                    <w:rStyle w:val="apple-converted-space"/>
                    <w:rFonts w:ascii="Arial" w:hAnsi="Arial" w:cs="Arial"/>
                    <w:color w:val="333333"/>
                    <w:shd w:val="clear" w:color="auto" w:fill="FFFFFF"/>
                  </w:rPr>
                  <w:t> </w:t>
                </w:r>
                <w:r>
                  <w:rPr>
                    <w:rStyle w:val="pagerange"/>
                    <w:rFonts w:ascii="Arial" w:hAnsi="Arial" w:cs="Arial"/>
                    <w:color w:val="333333"/>
                  </w:rPr>
                  <w:t>339-345,</w:t>
                </w:r>
                <w:r>
                  <w:rPr>
                    <w:rStyle w:val="apple-converted-space"/>
                    <w:rFonts w:ascii="Arial" w:hAnsi="Arial" w:cs="Arial"/>
                    <w:color w:val="333333"/>
                    <w:shd w:val="clear" w:color="auto" w:fill="FFFFFF"/>
                  </w:rPr>
                  <w:t> </w:t>
                </w:r>
              </w:p>
              <w:p w14:paraId="424970E0" w14:textId="77777777" w:rsidR="00FA695F" w:rsidRDefault="00FA695F" w:rsidP="00692E4D">
                <w:pPr>
                  <w:ind w:left="0" w:firstLine="0"/>
                  <w:rPr>
                    <w:b/>
                  </w:rPr>
                </w:pPr>
              </w:p>
              <w:p w14:paraId="44539FCB" w14:textId="77777777" w:rsidR="00FA695F" w:rsidRDefault="00FA695F" w:rsidP="00FA695F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Stiefel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DJ. Dental care considerations for disabled adults. Spec Care Dentist. 2002;22(3 Suppl):26S-39S. PMID: 12375745.</w:t>
                </w:r>
              </w:p>
              <w:p w14:paraId="1DB84139" w14:textId="02C9B01C" w:rsidR="00FA695F" w:rsidRDefault="00FA695F" w:rsidP="00692E4D">
                <w:pPr>
                  <w:ind w:left="0" w:firstLine="0"/>
                  <w:rPr>
                    <w:b/>
                  </w:rPr>
                </w:pPr>
              </w:p>
              <w:p w14:paraId="79438856" w14:textId="77777777" w:rsidR="00FA695F" w:rsidRDefault="00FA695F" w:rsidP="00FA695F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lastRenderedPageBreak/>
                  <w:t>Kesikburun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S,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Alaca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R, Aras B,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Tuğcu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I, Tan AK. Botulinum toxin injection for bruxism associated with brain injury: case report. J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Rehabil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Res Dev. 2014;51(4):661-4.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doi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: 10.1682/JRRD.2013.10.0218. PMID: 25144179.</w:t>
                </w:r>
              </w:p>
              <w:p w14:paraId="0E75D401" w14:textId="77777777" w:rsidR="00FA695F" w:rsidRDefault="00FA695F" w:rsidP="00692E4D">
                <w:pPr>
                  <w:ind w:left="0" w:firstLine="0"/>
                  <w:rPr>
                    <w:b/>
                  </w:rPr>
                </w:pPr>
              </w:p>
              <w:p w14:paraId="7A8CB35B" w14:textId="77777777" w:rsidR="00FA695F" w:rsidRDefault="00FA695F" w:rsidP="00692E4D">
                <w:pPr>
                  <w:ind w:left="0" w:firstLine="0"/>
                  <w:rPr>
                    <w:b/>
                  </w:rPr>
                </w:pPr>
              </w:p>
              <w:p w14:paraId="3955E10F" w14:textId="40AAFBDA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5D2E4762" w14:textId="77777777" w:rsidTr="002E6FF2">
        <w:tc>
          <w:tcPr>
            <w:tcW w:w="8640" w:type="dxa"/>
          </w:tcPr>
          <w:p w14:paraId="790558D8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14:paraId="5B6E1418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5375709D" w14:textId="6CD11AB0" w:rsidR="00692E4D" w:rsidRPr="006A2AEF" w:rsidRDefault="00FA695F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Clincal</w:t>
                </w:r>
                <w:proofErr w:type="spellEnd"/>
                <w:r>
                  <w:rPr>
                    <w:b/>
                  </w:rPr>
                  <w:t xml:space="preserve"> Trial, Article</w:t>
                </w:r>
                <w:r w:rsidR="00DE261A">
                  <w:rPr>
                    <w:b/>
                  </w:rPr>
                  <w:t xml:space="preserve">, Case Report </w:t>
                </w: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14:paraId="5EA8F60C" w14:textId="77777777" w:rsidTr="002E6FF2">
        <w:tc>
          <w:tcPr>
            <w:tcW w:w="8640" w:type="dxa"/>
          </w:tcPr>
          <w:p w14:paraId="2905CD7D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36FE6271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12F408B2" w14:textId="7A8FED49" w:rsidR="00692E4D" w:rsidRPr="006A2AEF" w:rsidRDefault="00DE261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Relevance, Informative</w:t>
                </w:r>
              </w:p>
            </w:tc>
          </w:sdtContent>
        </w:sdt>
      </w:tr>
      <w:tr w:rsidR="00692E4D" w14:paraId="7824F4C2" w14:textId="77777777" w:rsidTr="002E6FF2">
        <w:tc>
          <w:tcPr>
            <w:tcW w:w="8640" w:type="dxa"/>
          </w:tcPr>
          <w:p w14:paraId="5813515B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61FAFAAE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CCEBB7A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BDF72DB" w14:textId="77777777" w:rsidTr="002E6FF2">
        <w:tc>
          <w:tcPr>
            <w:tcW w:w="8640" w:type="dxa"/>
          </w:tcPr>
          <w:p w14:paraId="746FCA5C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>vels of Evidence</w:t>
            </w:r>
            <w:proofErr w:type="gramStart"/>
            <w:r w:rsidRPr="006A2AEF">
              <w:rPr>
                <w:b/>
              </w:rPr>
              <w:t xml:space="preserve">:  </w:t>
            </w:r>
            <w:r>
              <w:t>(</w:t>
            </w:r>
            <w:proofErr w:type="gramEnd"/>
            <w:r>
              <w:t xml:space="preserve">For Therapy/Prevention, Etiology/Harm)  </w:t>
            </w:r>
          </w:p>
          <w:p w14:paraId="7FB333DD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18D99CA6" w14:textId="77777777" w:rsidR="004816C3" w:rsidRPr="009A3ACA" w:rsidRDefault="007E3B19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6F5B4D6A" w14:textId="77777777" w:rsidR="004816C3" w:rsidRPr="009A3ACA" w:rsidRDefault="007E3B19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1CB5D5CB" w14:textId="77777777" w:rsidR="004816C3" w:rsidRPr="009A3ACA" w:rsidRDefault="007E3B19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06D79102" w14:textId="77777777" w:rsidR="004816C3" w:rsidRPr="00E2331B" w:rsidRDefault="007E3B19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16E2BF6A" w14:textId="77777777" w:rsidR="004816C3" w:rsidRPr="00E2331B" w:rsidRDefault="007E3B19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13D5F624" w14:textId="77777777" w:rsidR="004816C3" w:rsidRPr="00E2331B" w:rsidRDefault="007E3B19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12507223" w14:textId="51AB41FC" w:rsidR="004816C3" w:rsidRPr="00944D52" w:rsidRDefault="007E3B19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1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33375EE4" w14:textId="77777777" w:rsidR="004816C3" w:rsidRPr="00944D52" w:rsidRDefault="007E3B19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6E4010D0" w14:textId="108713E0" w:rsidR="004816C3" w:rsidRDefault="007E3B19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1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2AD20069" w14:textId="77777777" w:rsidR="004816C3" w:rsidRDefault="007E3B19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556697EE" w14:textId="77777777" w:rsidR="00692E4D" w:rsidRPr="004816C3" w:rsidRDefault="007E3B19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57735EDB" w14:textId="77777777" w:rsidTr="002E6FF2">
        <w:tc>
          <w:tcPr>
            <w:tcW w:w="8640" w:type="dxa"/>
          </w:tcPr>
          <w:p w14:paraId="26461CE4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6ACF2EC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29430507" w14:textId="77777777" w:rsidR="00692E4D" w:rsidRDefault="007E3B19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0B24AAF3" w14:textId="3CBB32BE" w:rsidR="00692E4D" w:rsidRDefault="007E3B19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1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18BED1BF" w14:textId="6F077A3D" w:rsidR="00692E4D" w:rsidRDefault="007E3B19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1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</w:t>
            </w:r>
            <w:proofErr w:type="gramStart"/>
            <w:r w:rsidR="00692E4D">
              <w:t>disease oriented</w:t>
            </w:r>
            <w:proofErr w:type="gramEnd"/>
            <w:r w:rsidR="00692E4D">
              <w:t xml:space="preserve"> evidence, usual practice, expert opinion, or case series for studies of diagnosis, treatment, prevention, or screening</w:t>
            </w:r>
          </w:p>
          <w:p w14:paraId="6B8138F7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39581001" w14:textId="77777777" w:rsidTr="002E6FF2">
        <w:tc>
          <w:tcPr>
            <w:tcW w:w="8640" w:type="dxa"/>
          </w:tcPr>
          <w:p w14:paraId="000ACC9B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55F90340" w14:textId="77777777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14:paraId="026ACAF6" w14:textId="77777777"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FE9DD2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5EF95D86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1F85CE86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6B50B348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11FAD1BD" w14:textId="77777777" w:rsidR="003B2868" w:rsidRDefault="003B2868" w:rsidP="00692E4D">
      <w:pPr>
        <w:ind w:left="0" w:firstLine="0"/>
        <w:rPr>
          <w:b/>
        </w:rPr>
      </w:pPr>
    </w:p>
    <w:p w14:paraId="5E4CE772" w14:textId="77777777" w:rsidR="006A2AEF" w:rsidRDefault="006A2AEF" w:rsidP="00692E4D">
      <w:pPr>
        <w:pStyle w:val="ColorfulList-Accent11"/>
        <w:ind w:left="0" w:firstLine="0"/>
      </w:pPr>
    </w:p>
    <w:p w14:paraId="4757EB90" w14:textId="77777777" w:rsidR="003B2868" w:rsidRPr="00746A56" w:rsidRDefault="003B2868" w:rsidP="00692E4D">
      <w:pPr>
        <w:pStyle w:val="ColorfulList-Accent11"/>
        <w:ind w:left="0" w:firstLine="0"/>
      </w:pPr>
    </w:p>
    <w:p w14:paraId="12F4C36A" w14:textId="77777777" w:rsidR="004112F5" w:rsidRDefault="004112F5" w:rsidP="00692E4D">
      <w:pPr>
        <w:ind w:left="0" w:firstLine="0"/>
      </w:pPr>
    </w:p>
    <w:p w14:paraId="52F973A7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46D6A5B5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A4286" w14:textId="77777777" w:rsidR="007E3B19" w:rsidRDefault="007E3B19" w:rsidP="00692E4D">
      <w:pPr>
        <w:spacing w:after="0" w:line="240" w:lineRule="auto"/>
      </w:pPr>
      <w:r>
        <w:separator/>
      </w:r>
    </w:p>
  </w:endnote>
  <w:endnote w:type="continuationSeparator" w:id="0">
    <w:p w14:paraId="2F5352C8" w14:textId="77777777" w:rsidR="007E3B19" w:rsidRDefault="007E3B19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14CD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5D0D" w14:textId="77777777" w:rsidR="007E3B19" w:rsidRDefault="007E3B19" w:rsidP="00692E4D">
      <w:pPr>
        <w:spacing w:after="0" w:line="240" w:lineRule="auto"/>
      </w:pPr>
      <w:r>
        <w:separator/>
      </w:r>
    </w:p>
  </w:footnote>
  <w:footnote w:type="continuationSeparator" w:id="0">
    <w:p w14:paraId="5D6645BF" w14:textId="77777777" w:rsidR="007E3B19" w:rsidRDefault="007E3B19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E23D2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210ECE1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3E5C596B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7E3B19"/>
    <w:rsid w:val="0084217E"/>
    <w:rsid w:val="008A3451"/>
    <w:rsid w:val="00A228DA"/>
    <w:rsid w:val="00A661A8"/>
    <w:rsid w:val="00DD26F4"/>
    <w:rsid w:val="00DE261A"/>
    <w:rsid w:val="00E4293E"/>
    <w:rsid w:val="00F32487"/>
    <w:rsid w:val="00F76708"/>
    <w:rsid w:val="00FA69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DDC44D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customStyle="1" w:styleId="authors">
    <w:name w:val="authors"/>
    <w:basedOn w:val="DefaultParagraphFont"/>
    <w:rsid w:val="00FA695F"/>
  </w:style>
  <w:style w:type="character" w:customStyle="1" w:styleId="date">
    <w:name w:val="date"/>
    <w:basedOn w:val="DefaultParagraphFont"/>
    <w:rsid w:val="00FA695F"/>
  </w:style>
  <w:style w:type="character" w:customStyle="1" w:styleId="apple-converted-space">
    <w:name w:val="apple-converted-space"/>
    <w:basedOn w:val="DefaultParagraphFont"/>
    <w:rsid w:val="00FA695F"/>
  </w:style>
  <w:style w:type="character" w:customStyle="1" w:styleId="arttitle">
    <w:name w:val="art_title"/>
    <w:basedOn w:val="DefaultParagraphFont"/>
    <w:rsid w:val="00FA695F"/>
  </w:style>
  <w:style w:type="character" w:customStyle="1" w:styleId="serialtitle">
    <w:name w:val="serial_title"/>
    <w:basedOn w:val="DefaultParagraphFont"/>
    <w:rsid w:val="00FA695F"/>
  </w:style>
  <w:style w:type="character" w:customStyle="1" w:styleId="volumeissue">
    <w:name w:val="volume_issue"/>
    <w:basedOn w:val="DefaultParagraphFont"/>
    <w:rsid w:val="00FA695F"/>
  </w:style>
  <w:style w:type="character" w:customStyle="1" w:styleId="pagerange">
    <w:name w:val="page_range"/>
    <w:basedOn w:val="DefaultParagraphFont"/>
    <w:rsid w:val="00FA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321D09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Garcia, Anthony</cp:lastModifiedBy>
  <cp:revision>2</cp:revision>
  <dcterms:created xsi:type="dcterms:W3CDTF">2020-10-01T04:56:00Z</dcterms:created>
  <dcterms:modified xsi:type="dcterms:W3CDTF">2020-10-01T04:56:00Z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