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7DDEEC2D" w14:textId="77777777" w:rsidTr="00292BEF">
        <w:tc>
          <w:tcPr>
            <w:tcW w:w="9576" w:type="dxa"/>
          </w:tcPr>
          <w:p w14:paraId="4057A843"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5A8BF324" w14:textId="77777777" w:rsidTr="00292BEF">
        <w:sdt>
          <w:sdtPr>
            <w:id w:val="-1249565243"/>
            <w:lock w:val="sdtLocked"/>
            <w:placeholder>
              <w:docPart w:val="22475566987D41748C19AD2573CEB696"/>
            </w:placeholder>
          </w:sdtPr>
          <w:sdtEndPr/>
          <w:sdtContent>
            <w:tc>
              <w:tcPr>
                <w:tcW w:w="9576" w:type="dxa"/>
              </w:tcPr>
              <w:p w14:paraId="6C177261" w14:textId="28858BE0" w:rsidR="00292BEF" w:rsidRDefault="008B2E92" w:rsidP="009F7390">
                <w:r>
                  <w:t>Stefan Idso</w:t>
                </w:r>
              </w:p>
            </w:tc>
          </w:sdtContent>
        </w:sdt>
      </w:tr>
      <w:tr w:rsidR="00292BEF" w14:paraId="5DA955E7" w14:textId="77777777" w:rsidTr="00292BEF">
        <w:tc>
          <w:tcPr>
            <w:tcW w:w="9576" w:type="dxa"/>
          </w:tcPr>
          <w:p w14:paraId="45FB8851"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02F177AF" w14:textId="77777777" w:rsidTr="00292BEF">
        <w:sdt>
          <w:sdtPr>
            <w:id w:val="-343781582"/>
            <w:placeholder>
              <w:docPart w:val="6364ACB08F9B49D6A0153E36933DAD65"/>
            </w:placeholder>
          </w:sdtPr>
          <w:sdtEndPr/>
          <w:sdtContent>
            <w:tc>
              <w:tcPr>
                <w:tcW w:w="9576" w:type="dxa"/>
              </w:tcPr>
              <w:p w14:paraId="44516DE3" w14:textId="502A07E2" w:rsidR="00292BEF" w:rsidRDefault="008B2E92" w:rsidP="00292BEF">
                <w:r>
                  <w:t xml:space="preserve"> </w:t>
                </w:r>
                <w:proofErr w:type="gramStart"/>
                <w:r>
                  <w:t>6 year old</w:t>
                </w:r>
                <w:proofErr w:type="gramEnd"/>
                <w:r>
                  <w:t xml:space="preserve"> patient presented with multiple teeth with gross decay and swelling.  Developed comprehensive treatment plan that included pulpotomy, SSC, extraction, and space maintainers.  Patient also had dental anxiety so utilized nitrous oxide</w:t>
                </w:r>
                <w:r w:rsidR="0080641F">
                  <w:t>.</w:t>
                </w:r>
              </w:p>
            </w:tc>
          </w:sdtContent>
        </w:sdt>
      </w:tr>
      <w:tr w:rsidR="00292BEF" w14:paraId="1B11E093" w14:textId="77777777" w:rsidTr="00292BEF">
        <w:tc>
          <w:tcPr>
            <w:tcW w:w="9576" w:type="dxa"/>
          </w:tcPr>
          <w:p w14:paraId="04891C5D" w14:textId="77777777" w:rsidR="00292BEF" w:rsidRPr="00CA07DB" w:rsidRDefault="000613E7" w:rsidP="000613E7">
            <w:pPr>
              <w:rPr>
                <w:b/>
              </w:rPr>
            </w:pPr>
            <w:r>
              <w:rPr>
                <w:b/>
              </w:rPr>
              <w:t>axiUm Chart:</w:t>
            </w:r>
          </w:p>
        </w:tc>
      </w:tr>
      <w:tr w:rsidR="00292BEF" w14:paraId="33CD688C" w14:textId="77777777" w:rsidTr="00292BEF">
        <w:sdt>
          <w:sdtPr>
            <w:id w:val="1692803440"/>
            <w:placeholder>
              <w:docPart w:val="308E2D041CFF40CA948231B226B1C7B7"/>
            </w:placeholder>
          </w:sdtPr>
          <w:sdtEndPr/>
          <w:sdtContent>
            <w:tc>
              <w:tcPr>
                <w:tcW w:w="9576" w:type="dxa"/>
              </w:tcPr>
              <w:p w14:paraId="17E12822" w14:textId="5743FA89" w:rsidR="00292BEF" w:rsidRDefault="0080641F" w:rsidP="00292BEF">
                <w:r>
                  <w:t>773886</w:t>
                </w:r>
              </w:p>
            </w:tc>
          </w:sdtContent>
        </w:sdt>
      </w:tr>
      <w:tr w:rsidR="00292BEF" w14:paraId="63284118" w14:textId="77777777" w:rsidTr="00292BEF">
        <w:tc>
          <w:tcPr>
            <w:tcW w:w="9576" w:type="dxa"/>
          </w:tcPr>
          <w:p w14:paraId="6A3089ED" w14:textId="77777777" w:rsidR="00292BEF" w:rsidRPr="00CA07DB" w:rsidRDefault="000613E7" w:rsidP="000613E7">
            <w:pPr>
              <w:rPr>
                <w:b/>
              </w:rPr>
            </w:pPr>
            <w:r>
              <w:rPr>
                <w:b/>
              </w:rPr>
              <w:t>Date of Rounds presentation</w:t>
            </w:r>
            <w:r w:rsidR="00292BEF" w:rsidRPr="00CA07DB">
              <w:rPr>
                <w:b/>
              </w:rPr>
              <w:t>:</w:t>
            </w:r>
          </w:p>
        </w:tc>
      </w:tr>
      <w:tr w:rsidR="00292BEF" w14:paraId="74E7385D" w14:textId="77777777" w:rsidTr="00292BEF">
        <w:sdt>
          <w:sdtPr>
            <w:id w:val="-185608296"/>
            <w:placeholder>
              <w:docPart w:val="FB43125EC9AC42B1814ABC6713C0BE1D"/>
            </w:placeholder>
          </w:sdtPr>
          <w:sdtEndPr/>
          <w:sdtContent>
            <w:tc>
              <w:tcPr>
                <w:tcW w:w="9576" w:type="dxa"/>
              </w:tcPr>
              <w:p w14:paraId="1A561EC5" w14:textId="5D9885DA" w:rsidR="00292BEF" w:rsidRDefault="0080641F" w:rsidP="00292BEF">
                <w:r>
                  <w:t>10/14/2020</w:t>
                </w:r>
              </w:p>
            </w:tc>
          </w:sdtContent>
        </w:sdt>
      </w:tr>
      <w:tr w:rsidR="00461BA4" w14:paraId="3A63DA8E" w14:textId="77777777" w:rsidTr="00292BEF">
        <w:tc>
          <w:tcPr>
            <w:tcW w:w="9576" w:type="dxa"/>
          </w:tcPr>
          <w:p w14:paraId="656A4EF4" w14:textId="77777777" w:rsidR="00461BA4" w:rsidRPr="00CA07DB" w:rsidRDefault="00461BA4" w:rsidP="00461BA4">
            <w:pPr>
              <w:rPr>
                <w:b/>
              </w:rPr>
            </w:pPr>
            <w:r>
              <w:rPr>
                <w:b/>
              </w:rPr>
              <w:t>D3 Student</w:t>
            </w:r>
            <w:r w:rsidRPr="00CA07DB">
              <w:rPr>
                <w:b/>
              </w:rPr>
              <w:t>:</w:t>
            </w:r>
          </w:p>
        </w:tc>
      </w:tr>
      <w:tr w:rsidR="00461BA4" w14:paraId="3DBE6E66" w14:textId="77777777" w:rsidTr="00292BEF">
        <w:sdt>
          <w:sdtPr>
            <w:id w:val="-231927736"/>
            <w:placeholder>
              <w:docPart w:val="CDAC52E8A3F844F49A753E13384FE49F"/>
            </w:placeholder>
          </w:sdtPr>
          <w:sdtEndPr/>
          <w:sdtContent>
            <w:tc>
              <w:tcPr>
                <w:tcW w:w="9576" w:type="dxa"/>
              </w:tcPr>
              <w:p w14:paraId="23C4535A" w14:textId="30D4CBBD" w:rsidR="00461BA4" w:rsidRDefault="0080641F" w:rsidP="000613E7">
                <w:r>
                  <w:t>Aesha Bhatt</w:t>
                </w:r>
              </w:p>
            </w:tc>
          </w:sdtContent>
        </w:sdt>
      </w:tr>
      <w:tr w:rsidR="00461BA4" w14:paraId="45BAB487" w14:textId="77777777" w:rsidTr="00292BEF">
        <w:tc>
          <w:tcPr>
            <w:tcW w:w="9576" w:type="dxa"/>
          </w:tcPr>
          <w:p w14:paraId="4D9E1C91" w14:textId="77777777" w:rsidR="00461BA4" w:rsidRPr="00CA07DB" w:rsidRDefault="00461BA4" w:rsidP="00461BA4">
            <w:pPr>
              <w:rPr>
                <w:b/>
              </w:rPr>
            </w:pPr>
            <w:r>
              <w:rPr>
                <w:b/>
              </w:rPr>
              <w:t>D2 Student</w:t>
            </w:r>
            <w:r w:rsidRPr="00CA07DB">
              <w:rPr>
                <w:b/>
              </w:rPr>
              <w:t>:</w:t>
            </w:r>
          </w:p>
        </w:tc>
      </w:tr>
      <w:tr w:rsidR="00461BA4" w14:paraId="4010FA02" w14:textId="77777777" w:rsidTr="00292BEF">
        <w:sdt>
          <w:sdtPr>
            <w:id w:val="361094260"/>
            <w:placeholder>
              <w:docPart w:val="B87316386630423194D30ACC9CAFC6E0"/>
            </w:placeholder>
          </w:sdtPr>
          <w:sdtEndPr/>
          <w:sdtContent>
            <w:tc>
              <w:tcPr>
                <w:tcW w:w="9576" w:type="dxa"/>
              </w:tcPr>
              <w:p w14:paraId="26AC6E52" w14:textId="616E80C2" w:rsidR="00461BA4" w:rsidRDefault="0080641F" w:rsidP="000613E7">
                <w:r>
                  <w:t>Jordan Dietrich</w:t>
                </w:r>
              </w:p>
            </w:tc>
          </w:sdtContent>
        </w:sdt>
      </w:tr>
      <w:tr w:rsidR="00461BA4" w14:paraId="3F39FB6D" w14:textId="77777777" w:rsidTr="00292BEF">
        <w:tc>
          <w:tcPr>
            <w:tcW w:w="9576" w:type="dxa"/>
          </w:tcPr>
          <w:p w14:paraId="6653FDBC" w14:textId="77777777" w:rsidR="00461BA4" w:rsidRPr="00CA07DB" w:rsidRDefault="00461BA4" w:rsidP="00461BA4">
            <w:pPr>
              <w:rPr>
                <w:b/>
              </w:rPr>
            </w:pPr>
            <w:r>
              <w:rPr>
                <w:b/>
              </w:rPr>
              <w:t>D1 Student</w:t>
            </w:r>
            <w:r w:rsidRPr="00CA07DB">
              <w:rPr>
                <w:b/>
              </w:rPr>
              <w:t>:</w:t>
            </w:r>
          </w:p>
        </w:tc>
      </w:tr>
      <w:tr w:rsidR="00461BA4" w14:paraId="7F16FC6B" w14:textId="77777777" w:rsidTr="00292BEF">
        <w:sdt>
          <w:sdtPr>
            <w:id w:val="228666527"/>
            <w:placeholder>
              <w:docPart w:val="455BD6FBEB97409BBFA3F02898429B16"/>
            </w:placeholder>
          </w:sdtPr>
          <w:sdtEndPr/>
          <w:sdtContent>
            <w:tc>
              <w:tcPr>
                <w:tcW w:w="9576" w:type="dxa"/>
              </w:tcPr>
              <w:p w14:paraId="2E6F4E2E" w14:textId="7BB99DC7" w:rsidR="00461BA4" w:rsidRDefault="0080641F" w:rsidP="000613E7">
                <w:r>
                  <w:t>Muhammad Salahuddin</w:t>
                </w:r>
              </w:p>
            </w:tc>
          </w:sdtContent>
        </w:sdt>
      </w:tr>
      <w:tr w:rsidR="00461BA4" w14:paraId="0AC197CA" w14:textId="77777777" w:rsidTr="00292BEF">
        <w:tc>
          <w:tcPr>
            <w:tcW w:w="9576" w:type="dxa"/>
          </w:tcPr>
          <w:p w14:paraId="2FDEA08A" w14:textId="77777777" w:rsidR="00461BA4" w:rsidRPr="00CA07DB" w:rsidRDefault="00461BA4" w:rsidP="00461BA4">
            <w:pPr>
              <w:rPr>
                <w:b/>
              </w:rPr>
            </w:pPr>
            <w:r>
              <w:rPr>
                <w:b/>
              </w:rPr>
              <w:t>Medical History</w:t>
            </w:r>
            <w:r w:rsidRPr="00CA07DB">
              <w:rPr>
                <w:b/>
              </w:rPr>
              <w:t>:</w:t>
            </w:r>
          </w:p>
        </w:tc>
      </w:tr>
      <w:tr w:rsidR="00461BA4" w14:paraId="6541EBFE" w14:textId="77777777" w:rsidTr="00292BEF">
        <w:sdt>
          <w:sdtPr>
            <w:id w:val="-2007048687"/>
            <w:placeholder>
              <w:docPart w:val="BBEF8A6641B645CBA7FC332AA25DF2D5"/>
            </w:placeholder>
          </w:sdtPr>
          <w:sdtEndPr/>
          <w:sdtContent>
            <w:tc>
              <w:tcPr>
                <w:tcW w:w="9576" w:type="dxa"/>
              </w:tcPr>
              <w:p w14:paraId="3FE8E910" w14:textId="0D553FFB" w:rsidR="00461BA4" w:rsidRDefault="0080641F" w:rsidP="000613E7">
                <w:r>
                  <w:t>None</w:t>
                </w:r>
              </w:p>
            </w:tc>
          </w:sdtContent>
        </w:sdt>
      </w:tr>
      <w:tr w:rsidR="00461BA4" w14:paraId="0EEDE849" w14:textId="77777777" w:rsidTr="00292BEF">
        <w:tc>
          <w:tcPr>
            <w:tcW w:w="9576" w:type="dxa"/>
          </w:tcPr>
          <w:p w14:paraId="2D075FAB" w14:textId="77777777" w:rsidR="00461BA4" w:rsidRPr="00CA07DB" w:rsidRDefault="00461BA4" w:rsidP="00461BA4">
            <w:pPr>
              <w:rPr>
                <w:b/>
              </w:rPr>
            </w:pPr>
            <w:r>
              <w:rPr>
                <w:b/>
              </w:rPr>
              <w:t>Dental History</w:t>
            </w:r>
            <w:r w:rsidRPr="00CA07DB">
              <w:rPr>
                <w:b/>
              </w:rPr>
              <w:t>:</w:t>
            </w:r>
          </w:p>
        </w:tc>
      </w:tr>
      <w:tr w:rsidR="00461BA4" w14:paraId="68119E32" w14:textId="77777777" w:rsidTr="00292BEF">
        <w:sdt>
          <w:sdtPr>
            <w:id w:val="1740362607"/>
            <w:placeholder>
              <w:docPart w:val="E386C053302C4741AEB83E99C2ABB7F6"/>
            </w:placeholder>
          </w:sdtPr>
          <w:sdtEndPr/>
          <w:sdtContent>
            <w:tc>
              <w:tcPr>
                <w:tcW w:w="9576" w:type="dxa"/>
              </w:tcPr>
              <w:p w14:paraId="57F4DEBB" w14:textId="02FE7F49" w:rsidR="00461BA4" w:rsidRDefault="0080641F" w:rsidP="000613E7">
                <w:r>
                  <w:t>Resin restoration, SSC</w:t>
                </w:r>
              </w:p>
            </w:tc>
          </w:sdtContent>
        </w:sdt>
      </w:tr>
      <w:tr w:rsidR="00461BA4" w14:paraId="15BE9BB2" w14:textId="77777777" w:rsidTr="00292BEF">
        <w:tc>
          <w:tcPr>
            <w:tcW w:w="9576" w:type="dxa"/>
          </w:tcPr>
          <w:p w14:paraId="06EEE472" w14:textId="77777777" w:rsidR="00461BA4" w:rsidRPr="00CA07DB" w:rsidRDefault="00461BA4" w:rsidP="00461BA4">
            <w:pPr>
              <w:rPr>
                <w:b/>
              </w:rPr>
            </w:pPr>
            <w:r>
              <w:rPr>
                <w:b/>
              </w:rPr>
              <w:t>Radiographic Findings</w:t>
            </w:r>
            <w:r w:rsidRPr="00CA07DB">
              <w:rPr>
                <w:b/>
              </w:rPr>
              <w:t>:</w:t>
            </w:r>
          </w:p>
        </w:tc>
      </w:tr>
      <w:tr w:rsidR="00461BA4" w14:paraId="400771A4" w14:textId="77777777" w:rsidTr="00292BEF">
        <w:sdt>
          <w:sdtPr>
            <w:id w:val="2021429094"/>
            <w:placeholder>
              <w:docPart w:val="BC077B0687214DFB9DC8D38B886AC716"/>
            </w:placeholder>
          </w:sdtPr>
          <w:sdtEndPr/>
          <w:sdtContent>
            <w:tc>
              <w:tcPr>
                <w:tcW w:w="9576" w:type="dxa"/>
              </w:tcPr>
              <w:p w14:paraId="4C67AA92" w14:textId="303CB1B3" w:rsidR="00461BA4" w:rsidRDefault="0080641F" w:rsidP="000613E7">
                <w:r>
                  <w:t>Gross decay, furcal radiolucency</w:t>
                </w:r>
              </w:p>
            </w:tc>
          </w:sdtContent>
        </w:sdt>
      </w:tr>
      <w:tr w:rsidR="00461BA4" w14:paraId="1684AAF0" w14:textId="77777777" w:rsidTr="00292BEF">
        <w:tc>
          <w:tcPr>
            <w:tcW w:w="9576" w:type="dxa"/>
          </w:tcPr>
          <w:p w14:paraId="789F68CE" w14:textId="77777777" w:rsidR="00461BA4" w:rsidRPr="00CA07DB" w:rsidRDefault="00461BA4" w:rsidP="00461BA4">
            <w:pPr>
              <w:rPr>
                <w:b/>
              </w:rPr>
            </w:pPr>
            <w:r>
              <w:rPr>
                <w:b/>
              </w:rPr>
              <w:t>Clinical Findings</w:t>
            </w:r>
            <w:r w:rsidRPr="00CA07DB">
              <w:rPr>
                <w:b/>
              </w:rPr>
              <w:t>:</w:t>
            </w:r>
          </w:p>
        </w:tc>
      </w:tr>
      <w:tr w:rsidR="00461BA4" w14:paraId="2C1477E9" w14:textId="77777777" w:rsidTr="00292BEF">
        <w:sdt>
          <w:sdtPr>
            <w:id w:val="1264575220"/>
            <w:placeholder>
              <w:docPart w:val="45D011F44D144D15840B52430D1F87D3"/>
            </w:placeholder>
          </w:sdtPr>
          <w:sdtEndPr/>
          <w:sdtContent>
            <w:tc>
              <w:tcPr>
                <w:tcW w:w="9576" w:type="dxa"/>
              </w:tcPr>
              <w:p w14:paraId="7A9E75A7" w14:textId="5D63FCAF" w:rsidR="00461BA4" w:rsidRDefault="0080641F" w:rsidP="000613E7">
                <w:r>
                  <w:t>Gross decay, buccal swelling</w:t>
                </w:r>
              </w:p>
            </w:tc>
          </w:sdtContent>
        </w:sdt>
      </w:tr>
      <w:tr w:rsidR="00461BA4" w14:paraId="141382FF" w14:textId="77777777" w:rsidTr="00292BEF">
        <w:tc>
          <w:tcPr>
            <w:tcW w:w="9576" w:type="dxa"/>
          </w:tcPr>
          <w:p w14:paraId="28490362" w14:textId="77777777" w:rsidR="00461BA4" w:rsidRPr="00CA07DB" w:rsidRDefault="00461BA4" w:rsidP="00461BA4">
            <w:pPr>
              <w:rPr>
                <w:b/>
              </w:rPr>
            </w:pPr>
            <w:r>
              <w:rPr>
                <w:b/>
              </w:rPr>
              <w:t>Periodontal Findings</w:t>
            </w:r>
            <w:r w:rsidRPr="00CA07DB">
              <w:rPr>
                <w:b/>
              </w:rPr>
              <w:t>:</w:t>
            </w:r>
          </w:p>
        </w:tc>
      </w:tr>
      <w:tr w:rsidR="00461BA4" w14:paraId="35E76391" w14:textId="77777777" w:rsidTr="00292BEF">
        <w:sdt>
          <w:sdtPr>
            <w:id w:val="-1262520093"/>
            <w:placeholder>
              <w:docPart w:val="DD408E38C4D043A6BDBB1D8824BCCA9C"/>
            </w:placeholder>
            <w:showingPlcHdr/>
          </w:sdtPr>
          <w:sdtEndPr/>
          <w:sdtContent>
            <w:tc>
              <w:tcPr>
                <w:tcW w:w="9576" w:type="dxa"/>
              </w:tcPr>
              <w:p w14:paraId="4B95338C" w14:textId="77777777" w:rsidR="00461BA4" w:rsidRDefault="00461BA4" w:rsidP="000613E7">
                <w:r w:rsidRPr="00D938D9">
                  <w:rPr>
                    <w:rStyle w:val="PlaceholderText"/>
                  </w:rPr>
                  <w:t>Click here to enter text.</w:t>
                </w:r>
              </w:p>
            </w:tc>
          </w:sdtContent>
        </w:sdt>
      </w:tr>
      <w:tr w:rsidR="00461BA4" w14:paraId="1B9D21F0" w14:textId="77777777" w:rsidTr="00292BEF">
        <w:tc>
          <w:tcPr>
            <w:tcW w:w="9576" w:type="dxa"/>
          </w:tcPr>
          <w:p w14:paraId="08E38620" w14:textId="77777777" w:rsidR="00461BA4" w:rsidRPr="00CA07DB" w:rsidRDefault="00461BA4" w:rsidP="00461BA4">
            <w:pPr>
              <w:rPr>
                <w:b/>
              </w:rPr>
            </w:pPr>
            <w:r>
              <w:rPr>
                <w:b/>
              </w:rPr>
              <w:t>Periodontal Diagnosis</w:t>
            </w:r>
            <w:r w:rsidRPr="00CA07DB">
              <w:rPr>
                <w:b/>
              </w:rPr>
              <w:t>:</w:t>
            </w:r>
          </w:p>
        </w:tc>
      </w:tr>
      <w:tr w:rsidR="00461BA4" w14:paraId="07F38695" w14:textId="77777777" w:rsidTr="00292BEF">
        <w:sdt>
          <w:sdtPr>
            <w:id w:val="912503755"/>
            <w:placeholder>
              <w:docPart w:val="61B0EE649DE44DB3AEB28796017691C9"/>
            </w:placeholder>
            <w:showingPlcHdr/>
          </w:sdtPr>
          <w:sdtEndPr/>
          <w:sdtContent>
            <w:tc>
              <w:tcPr>
                <w:tcW w:w="9576" w:type="dxa"/>
              </w:tcPr>
              <w:p w14:paraId="762BC362" w14:textId="77777777" w:rsidR="00461BA4" w:rsidRDefault="00461BA4" w:rsidP="000613E7">
                <w:r w:rsidRPr="00D938D9">
                  <w:rPr>
                    <w:rStyle w:val="PlaceholderText"/>
                  </w:rPr>
                  <w:t>Click here to enter text.</w:t>
                </w:r>
              </w:p>
            </w:tc>
          </w:sdtContent>
        </w:sdt>
      </w:tr>
      <w:tr w:rsidR="00461BA4" w14:paraId="2D6E3CF2" w14:textId="77777777" w:rsidTr="00292BEF">
        <w:tc>
          <w:tcPr>
            <w:tcW w:w="9576" w:type="dxa"/>
          </w:tcPr>
          <w:p w14:paraId="247EBEE6" w14:textId="77777777" w:rsidR="00461BA4" w:rsidRPr="00CA07DB" w:rsidRDefault="00461BA4" w:rsidP="00461BA4">
            <w:pPr>
              <w:rPr>
                <w:b/>
              </w:rPr>
            </w:pPr>
            <w:r>
              <w:rPr>
                <w:b/>
              </w:rPr>
              <w:t>Problem List</w:t>
            </w:r>
            <w:r w:rsidRPr="00CA07DB">
              <w:rPr>
                <w:b/>
              </w:rPr>
              <w:t>:</w:t>
            </w:r>
          </w:p>
        </w:tc>
      </w:tr>
      <w:tr w:rsidR="00461BA4" w14:paraId="163FB8C6" w14:textId="77777777" w:rsidTr="00292BEF">
        <w:sdt>
          <w:sdtPr>
            <w:id w:val="1422065780"/>
            <w:placeholder>
              <w:docPart w:val="44CE7AE2D01F4DF9B639F45FD2FEB2C1"/>
            </w:placeholder>
          </w:sdtPr>
          <w:sdtEndPr/>
          <w:sdtContent>
            <w:tc>
              <w:tcPr>
                <w:tcW w:w="9576" w:type="dxa"/>
              </w:tcPr>
              <w:p w14:paraId="7924DD03" w14:textId="08C0A00E" w:rsidR="00461BA4" w:rsidRDefault="0080641F" w:rsidP="00461BA4">
                <w:pPr>
                  <w:rPr>
                    <w:b/>
                  </w:rPr>
                </w:pPr>
                <w:r>
                  <w:t>Gross decay, swelling, space loss</w:t>
                </w:r>
              </w:p>
            </w:tc>
          </w:sdtContent>
        </w:sdt>
      </w:tr>
      <w:tr w:rsidR="00461BA4" w14:paraId="0FEA51E7" w14:textId="77777777" w:rsidTr="00292BEF">
        <w:tc>
          <w:tcPr>
            <w:tcW w:w="9576" w:type="dxa"/>
          </w:tcPr>
          <w:p w14:paraId="25A04100" w14:textId="77777777" w:rsidR="00461BA4" w:rsidRDefault="00461BA4" w:rsidP="00461BA4">
            <w:pPr>
              <w:rPr>
                <w:b/>
              </w:rPr>
            </w:pPr>
            <w:r>
              <w:rPr>
                <w:b/>
              </w:rPr>
              <w:t>Other:</w:t>
            </w:r>
          </w:p>
        </w:tc>
      </w:tr>
      <w:tr w:rsidR="00461BA4" w14:paraId="6E77AA95" w14:textId="77777777" w:rsidTr="00292BEF">
        <w:sdt>
          <w:sdtPr>
            <w:id w:val="1771039130"/>
            <w:placeholder>
              <w:docPart w:val="AC99DACE8FFE419F9575E93B13563DA0"/>
            </w:placeholder>
            <w:showingPlcHdr/>
          </w:sdtPr>
          <w:sdtEndPr/>
          <w:sdtContent>
            <w:tc>
              <w:tcPr>
                <w:tcW w:w="9576" w:type="dxa"/>
              </w:tcPr>
              <w:p w14:paraId="2B54C789" w14:textId="77777777" w:rsidR="00461BA4" w:rsidRDefault="00461BA4" w:rsidP="00461BA4">
                <w:pPr>
                  <w:rPr>
                    <w:b/>
                  </w:rPr>
                </w:pPr>
                <w:r w:rsidRPr="00D938D9">
                  <w:rPr>
                    <w:rStyle w:val="PlaceholderText"/>
                  </w:rPr>
                  <w:t>Click here to enter text.</w:t>
                </w:r>
              </w:p>
            </w:tc>
          </w:sdtContent>
        </w:sdt>
      </w:tr>
    </w:tbl>
    <w:p w14:paraId="7FD811D5"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EBD96" w14:textId="77777777" w:rsidR="00B41509" w:rsidRDefault="00B41509" w:rsidP="00292BEF">
      <w:r>
        <w:separator/>
      </w:r>
    </w:p>
  </w:endnote>
  <w:endnote w:type="continuationSeparator" w:id="0">
    <w:p w14:paraId="4B67E66C" w14:textId="77777777" w:rsidR="00B41509" w:rsidRDefault="00B4150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808D" w14:textId="77777777" w:rsidR="00B41509" w:rsidRDefault="00B41509" w:rsidP="00292BEF">
      <w:r>
        <w:separator/>
      </w:r>
    </w:p>
  </w:footnote>
  <w:footnote w:type="continuationSeparator" w:id="0">
    <w:p w14:paraId="06A2E880" w14:textId="77777777" w:rsidR="00B41509" w:rsidRDefault="00B41509"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35A74" w14:textId="77777777" w:rsidR="00292BEF" w:rsidRPr="00292BEF" w:rsidRDefault="00292BEF" w:rsidP="00292BEF">
    <w:pPr>
      <w:pStyle w:val="Header"/>
      <w:jc w:val="right"/>
      <w:rPr>
        <w:sz w:val="28"/>
      </w:rPr>
    </w:pPr>
    <w:r w:rsidRPr="00292BEF">
      <w:rPr>
        <w:sz w:val="28"/>
      </w:rPr>
      <w:t>MUSoD Rounds</w:t>
    </w:r>
  </w:p>
  <w:p w14:paraId="7B21D879"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5C7A8CF8" w14:textId="77777777" w:rsidR="00292BEF" w:rsidRDefault="00292BEF" w:rsidP="00292BEF">
    <w:pPr>
      <w:pStyle w:val="Header"/>
      <w:jc w:val="right"/>
      <w:rPr>
        <w:sz w:val="28"/>
      </w:rPr>
    </w:pPr>
  </w:p>
  <w:p w14:paraId="647EFF67"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461BA4"/>
    <w:rsid w:val="0049713F"/>
    <w:rsid w:val="005A5FDF"/>
    <w:rsid w:val="007B6610"/>
    <w:rsid w:val="0080641F"/>
    <w:rsid w:val="008B2E92"/>
    <w:rsid w:val="009A073A"/>
    <w:rsid w:val="009F7390"/>
    <w:rsid w:val="00A2031D"/>
    <w:rsid w:val="00B41509"/>
    <w:rsid w:val="00B50056"/>
    <w:rsid w:val="00C74428"/>
    <w:rsid w:val="00CA07DB"/>
    <w:rsid w:val="00D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80AA"/>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E3434"/>
    <w:rsid w:val="00B65317"/>
    <w:rsid w:val="00DC2AB8"/>
    <w:rsid w:val="00EF2F85"/>
    <w:rsid w:val="00FE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Idso, Stefan</cp:lastModifiedBy>
  <cp:revision>2</cp:revision>
  <dcterms:created xsi:type="dcterms:W3CDTF">2020-10-07T01:34:00Z</dcterms:created>
  <dcterms:modified xsi:type="dcterms:W3CDTF">2020-10-07T01:34:00Z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