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rsidTr="00292BEF">
        <w:tc>
          <w:tcPr>
            <w:tcW w:w="9576" w:type="dxa"/>
          </w:tcPr>
          <w:p w:rsidR="00292BEF" w:rsidRPr="00CA07DB" w:rsidRDefault="003407DB" w:rsidP="009F7390">
            <w:pPr>
              <w:rPr>
                <w:b/>
              </w:rPr>
            </w:pPr>
            <w:r>
              <w:rPr>
                <w:b/>
              </w:rPr>
              <w:t xml:space="preserve">Student </w:t>
            </w:r>
            <w:r w:rsidR="009F7390">
              <w:rPr>
                <w:b/>
              </w:rPr>
              <w:t>Name</w:t>
            </w:r>
            <w:r w:rsidR="00292BEF" w:rsidRPr="00CA07DB">
              <w:rPr>
                <w:b/>
              </w:rPr>
              <w:t>:</w:t>
            </w:r>
          </w:p>
        </w:tc>
      </w:tr>
      <w:tr w:rsidR="00292BEF" w:rsidTr="00292BEF">
        <w:sdt>
          <w:sdtPr>
            <w:id w:val="-1249565243"/>
            <w:lock w:val="sdtLocked"/>
            <w:placeholder>
              <w:docPart w:val="22475566987D41748C19AD2573CEB696"/>
            </w:placeholder>
          </w:sdtPr>
          <w:sdtEndPr/>
          <w:sdtContent>
            <w:tc>
              <w:tcPr>
                <w:tcW w:w="9576" w:type="dxa"/>
              </w:tcPr>
              <w:p w:rsidR="00292BEF" w:rsidRDefault="00AB4E43" w:rsidP="009F7390">
                <w:r>
                  <w:t>Jack Orzepowski</w:t>
                </w:r>
              </w:p>
            </w:tc>
          </w:sdtContent>
        </w:sdt>
      </w:tr>
      <w:tr w:rsidR="00292BEF" w:rsidTr="00292BEF">
        <w:tc>
          <w:tcPr>
            <w:tcW w:w="9576" w:type="dxa"/>
          </w:tcPr>
          <w:p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rsidTr="00292BEF">
        <w:sdt>
          <w:sdtPr>
            <w:id w:val="-343781582"/>
            <w:placeholder>
              <w:docPart w:val="6364ACB08F9B49D6A0153E36933DAD65"/>
            </w:placeholder>
          </w:sdtPr>
          <w:sdtEndPr/>
          <w:sdtContent>
            <w:tc>
              <w:tcPr>
                <w:tcW w:w="9576" w:type="dxa"/>
              </w:tcPr>
              <w:p w:rsidR="00292BEF" w:rsidRDefault="00C13C39" w:rsidP="00292BEF">
                <w:r>
                  <w:t xml:space="preserve">Patient is a </w:t>
                </w:r>
                <w:proofErr w:type="gramStart"/>
                <w:r>
                  <w:t>74 year old</w:t>
                </w:r>
                <w:proofErr w:type="gramEnd"/>
                <w:r>
                  <w:t xml:space="preserve"> Caucasian male who “wants his teeth fixed”. He is not particularly interested in esthetics. Patient suffers from a laundry list of medical conditions, most notably Parkinson’s. The patient is missing many teeth and has rampant decay due to a combination of motor deficiencies, dry mouth, and GERD that create an environment conducive to high decay rates. Our job will be to treat his decay aggressively while stressing preventative measures such as oral hygiene/brushing technique (especially with his wife present</w:t>
                </w:r>
                <w:proofErr w:type="gramStart"/>
                <w:r>
                  <w:t>), and</w:t>
                </w:r>
                <w:proofErr w:type="gramEnd"/>
                <w:r>
                  <w:t xml:space="preserve"> keeping the patient on a </w:t>
                </w:r>
                <w:proofErr w:type="spellStart"/>
                <w:r>
                  <w:t>strickt</w:t>
                </w:r>
                <w:proofErr w:type="spellEnd"/>
                <w:r>
                  <w:t xml:space="preserve"> 4 month prophy recall with regular fluoride treatments. Patient will have to prove that his new restorations outlast any new recurrent decay before reassessing tooth replacement options. Definitive therapy will also be dictated by the severity and degeneration of his disease.</w:t>
                </w:r>
              </w:p>
            </w:tc>
          </w:sdtContent>
        </w:sdt>
      </w:tr>
      <w:tr w:rsidR="00292BEF" w:rsidTr="00292BEF">
        <w:tc>
          <w:tcPr>
            <w:tcW w:w="9576" w:type="dxa"/>
          </w:tcPr>
          <w:p w:rsidR="00292BEF" w:rsidRPr="00CA07DB" w:rsidRDefault="000613E7" w:rsidP="000613E7">
            <w:pPr>
              <w:rPr>
                <w:b/>
              </w:rPr>
            </w:pPr>
            <w:r>
              <w:rPr>
                <w:b/>
              </w:rPr>
              <w:t>axiUm Chart:</w:t>
            </w:r>
          </w:p>
        </w:tc>
      </w:tr>
      <w:tr w:rsidR="00292BEF" w:rsidTr="00292BEF">
        <w:sdt>
          <w:sdtPr>
            <w:id w:val="1692803440"/>
            <w:placeholder>
              <w:docPart w:val="308E2D041CFF40CA948231B226B1C7B7"/>
            </w:placeholder>
          </w:sdtPr>
          <w:sdtEndPr/>
          <w:sdtContent>
            <w:tc>
              <w:tcPr>
                <w:tcW w:w="9576" w:type="dxa"/>
              </w:tcPr>
              <w:p w:rsidR="00292BEF" w:rsidRDefault="00C13C39" w:rsidP="00292BEF">
                <w:r>
                  <w:t>776726</w:t>
                </w:r>
              </w:p>
            </w:tc>
          </w:sdtContent>
        </w:sdt>
      </w:tr>
      <w:tr w:rsidR="00292BEF" w:rsidTr="00292BEF">
        <w:tc>
          <w:tcPr>
            <w:tcW w:w="9576" w:type="dxa"/>
          </w:tcPr>
          <w:p w:rsidR="00292BEF" w:rsidRPr="00CA07DB" w:rsidRDefault="000613E7" w:rsidP="000613E7">
            <w:pPr>
              <w:rPr>
                <w:b/>
              </w:rPr>
            </w:pPr>
            <w:r>
              <w:rPr>
                <w:b/>
              </w:rPr>
              <w:t>Date of Rounds presentation</w:t>
            </w:r>
            <w:r w:rsidR="00292BEF" w:rsidRPr="00CA07DB">
              <w:rPr>
                <w:b/>
              </w:rPr>
              <w:t>:</w:t>
            </w:r>
          </w:p>
        </w:tc>
      </w:tr>
      <w:tr w:rsidR="00292BEF" w:rsidTr="00292BEF">
        <w:sdt>
          <w:sdtPr>
            <w:id w:val="-185608296"/>
            <w:placeholder>
              <w:docPart w:val="FB43125EC9AC42B1814ABC6713C0BE1D"/>
            </w:placeholder>
          </w:sdtPr>
          <w:sdtEndPr/>
          <w:sdtContent>
            <w:tc>
              <w:tcPr>
                <w:tcW w:w="9576" w:type="dxa"/>
              </w:tcPr>
              <w:p w:rsidR="00292BEF" w:rsidRDefault="00C13C39" w:rsidP="00292BEF">
                <w:r>
                  <w:t>10/14/2020</w:t>
                </w:r>
              </w:p>
            </w:tc>
          </w:sdtContent>
        </w:sdt>
      </w:tr>
      <w:tr w:rsidR="00461BA4" w:rsidTr="00292BEF">
        <w:tc>
          <w:tcPr>
            <w:tcW w:w="9576" w:type="dxa"/>
          </w:tcPr>
          <w:p w:rsidR="00461BA4" w:rsidRPr="00CA07DB" w:rsidRDefault="00461BA4" w:rsidP="00461BA4">
            <w:pPr>
              <w:rPr>
                <w:b/>
              </w:rPr>
            </w:pPr>
            <w:r>
              <w:rPr>
                <w:b/>
              </w:rPr>
              <w:t>D3 Student</w:t>
            </w:r>
            <w:r w:rsidRPr="00CA07DB">
              <w:rPr>
                <w:b/>
              </w:rPr>
              <w:t>:</w:t>
            </w:r>
          </w:p>
        </w:tc>
      </w:tr>
      <w:tr w:rsidR="00461BA4" w:rsidTr="00292BEF">
        <w:sdt>
          <w:sdtPr>
            <w:id w:val="-231927736"/>
            <w:placeholder>
              <w:docPart w:val="CDAC52E8A3F844F49A753E13384FE49F"/>
            </w:placeholder>
          </w:sdtPr>
          <w:sdtEndPr/>
          <w:sdtContent>
            <w:tc>
              <w:tcPr>
                <w:tcW w:w="9576" w:type="dxa"/>
              </w:tcPr>
              <w:p w:rsidR="00461BA4" w:rsidRDefault="00C13C39" w:rsidP="000613E7">
                <w:r>
                  <w:t xml:space="preserve">Tyler </w:t>
                </w:r>
                <w:proofErr w:type="spellStart"/>
                <w:r>
                  <w:t>Huhn</w:t>
                </w:r>
                <w:proofErr w:type="spellEnd"/>
              </w:p>
            </w:tc>
          </w:sdtContent>
        </w:sdt>
      </w:tr>
      <w:tr w:rsidR="00461BA4" w:rsidTr="00292BEF">
        <w:tc>
          <w:tcPr>
            <w:tcW w:w="9576" w:type="dxa"/>
          </w:tcPr>
          <w:p w:rsidR="00461BA4" w:rsidRPr="00CA07DB" w:rsidRDefault="00461BA4" w:rsidP="00461BA4">
            <w:pPr>
              <w:rPr>
                <w:b/>
              </w:rPr>
            </w:pPr>
            <w:r>
              <w:rPr>
                <w:b/>
              </w:rPr>
              <w:t>D2 Student</w:t>
            </w:r>
            <w:r w:rsidRPr="00CA07DB">
              <w:rPr>
                <w:b/>
              </w:rPr>
              <w:t>:</w:t>
            </w:r>
          </w:p>
        </w:tc>
      </w:tr>
      <w:tr w:rsidR="00461BA4" w:rsidTr="00292BEF">
        <w:sdt>
          <w:sdtPr>
            <w:id w:val="361094260"/>
            <w:placeholder>
              <w:docPart w:val="B87316386630423194D30ACC9CAFC6E0"/>
            </w:placeholder>
          </w:sdtPr>
          <w:sdtEndPr/>
          <w:sdtContent>
            <w:tc>
              <w:tcPr>
                <w:tcW w:w="9576" w:type="dxa"/>
              </w:tcPr>
              <w:p w:rsidR="00461BA4" w:rsidRDefault="00C13C39" w:rsidP="000613E7">
                <w:r>
                  <w:t>Hector Alvarez</w:t>
                </w:r>
              </w:p>
            </w:tc>
          </w:sdtContent>
        </w:sdt>
      </w:tr>
      <w:tr w:rsidR="00461BA4" w:rsidTr="00292BEF">
        <w:tc>
          <w:tcPr>
            <w:tcW w:w="9576" w:type="dxa"/>
          </w:tcPr>
          <w:p w:rsidR="00461BA4" w:rsidRPr="00CA07DB" w:rsidRDefault="00461BA4" w:rsidP="00461BA4">
            <w:pPr>
              <w:rPr>
                <w:b/>
              </w:rPr>
            </w:pPr>
            <w:r>
              <w:rPr>
                <w:b/>
              </w:rPr>
              <w:t>D1 Student</w:t>
            </w:r>
            <w:r w:rsidRPr="00CA07DB">
              <w:rPr>
                <w:b/>
              </w:rPr>
              <w:t>:</w:t>
            </w:r>
          </w:p>
        </w:tc>
      </w:tr>
      <w:tr w:rsidR="00461BA4" w:rsidTr="00292BEF">
        <w:sdt>
          <w:sdtPr>
            <w:id w:val="228666527"/>
            <w:placeholder>
              <w:docPart w:val="455BD6FBEB97409BBFA3F02898429B16"/>
            </w:placeholder>
          </w:sdtPr>
          <w:sdtEndPr/>
          <w:sdtContent>
            <w:tc>
              <w:tcPr>
                <w:tcW w:w="9576" w:type="dxa"/>
              </w:tcPr>
              <w:p w:rsidR="00461BA4" w:rsidRDefault="00C13C39" w:rsidP="000613E7">
                <w:r>
                  <w:t>Christine McMahon</w:t>
                </w:r>
              </w:p>
            </w:tc>
          </w:sdtContent>
        </w:sdt>
      </w:tr>
      <w:tr w:rsidR="00461BA4" w:rsidTr="00292BEF">
        <w:tc>
          <w:tcPr>
            <w:tcW w:w="9576" w:type="dxa"/>
          </w:tcPr>
          <w:p w:rsidR="00461BA4" w:rsidRPr="00CA07DB" w:rsidRDefault="00461BA4" w:rsidP="00461BA4">
            <w:pPr>
              <w:rPr>
                <w:b/>
              </w:rPr>
            </w:pPr>
            <w:r>
              <w:rPr>
                <w:b/>
              </w:rPr>
              <w:t>Medical History</w:t>
            </w:r>
            <w:r w:rsidRPr="00CA07DB">
              <w:rPr>
                <w:b/>
              </w:rPr>
              <w:t>:</w:t>
            </w:r>
          </w:p>
        </w:tc>
      </w:tr>
      <w:tr w:rsidR="00461BA4" w:rsidTr="00292BEF">
        <w:sdt>
          <w:sdtPr>
            <w:id w:val="-2007048687"/>
            <w:placeholder>
              <w:docPart w:val="BBEF8A6641B645CBA7FC332AA25DF2D5"/>
            </w:placeholder>
          </w:sdtPr>
          <w:sdtEndPr/>
          <w:sdtContent>
            <w:tc>
              <w:tcPr>
                <w:tcW w:w="9576" w:type="dxa"/>
              </w:tcPr>
              <w:p w:rsidR="00C13C39" w:rsidRDefault="00C13C39" w:rsidP="000613E7">
                <w:r>
                  <w:t>Parkinson’s Disease – Carbidopa-levodopa-entacapone, Ropinirole</w:t>
                </w:r>
              </w:p>
              <w:p w:rsidR="00C13C39" w:rsidRDefault="00C13C39" w:rsidP="000613E7">
                <w:r>
                  <w:t xml:space="preserve">Bi-Polar Depression – Bupropion </w:t>
                </w:r>
                <w:proofErr w:type="spellStart"/>
                <w:r>
                  <w:t>Hcl</w:t>
                </w:r>
                <w:proofErr w:type="spellEnd"/>
                <w:r>
                  <w:t>, Mirtazapine, Lamotrigine</w:t>
                </w:r>
              </w:p>
              <w:p w:rsidR="00C13C39" w:rsidRDefault="00C13C39" w:rsidP="000613E7">
                <w:r>
                  <w:t xml:space="preserve">Hx or Strokes – Clopidogrel </w:t>
                </w:r>
              </w:p>
              <w:p w:rsidR="00C13C39" w:rsidRDefault="00C13C39" w:rsidP="000613E7">
                <w:r>
                  <w:t xml:space="preserve">Hx of Seizures – Clonazepam, Lamotrigine </w:t>
                </w:r>
              </w:p>
              <w:p w:rsidR="00C13C39" w:rsidRDefault="00C13C39" w:rsidP="000613E7">
                <w:r>
                  <w:t>High Blood Pressure – Lisinopril, Amlodipine, Doxazosin</w:t>
                </w:r>
              </w:p>
              <w:p w:rsidR="00C13C39" w:rsidRDefault="00C13C39" w:rsidP="000613E7">
                <w:r>
                  <w:t xml:space="preserve">High Cholesterol – Pravastatin </w:t>
                </w:r>
              </w:p>
              <w:p w:rsidR="00C13C39" w:rsidRDefault="00C13C39" w:rsidP="000613E7">
                <w:r>
                  <w:t>GERD – Pantoprazole, Sucralfate, Metoclopramide</w:t>
                </w:r>
              </w:p>
              <w:p w:rsidR="00C13C39" w:rsidRDefault="00C13C39" w:rsidP="000613E7">
                <w:r>
                  <w:t>Anemia – Ferrous Sulfate</w:t>
                </w:r>
              </w:p>
              <w:p w:rsidR="00C13C39" w:rsidRDefault="00C13C39" w:rsidP="000613E7">
                <w:r>
                  <w:t>Rheumatoid Arthritis - Acetaminophen</w:t>
                </w:r>
              </w:p>
              <w:p w:rsidR="00C13C39" w:rsidRDefault="00C13C39" w:rsidP="000613E7">
                <w:r>
                  <w:t>Allergy to Haldol</w:t>
                </w:r>
              </w:p>
              <w:p w:rsidR="00461BA4" w:rsidRDefault="00C13C39" w:rsidP="000613E7">
                <w:r>
                  <w:t xml:space="preserve">Prescribed </w:t>
                </w:r>
                <w:proofErr w:type="spellStart"/>
                <w:r>
                  <w:t>PreviDent</w:t>
                </w:r>
                <w:proofErr w:type="spellEnd"/>
                <w:r>
                  <w:t xml:space="preserve"> 5000 Dry Mouth and </w:t>
                </w:r>
                <w:proofErr w:type="spellStart"/>
                <w:r>
                  <w:t>Biotene</w:t>
                </w:r>
                <w:proofErr w:type="spellEnd"/>
                <w:r>
                  <w:t xml:space="preserve"> Oral Rinse</w:t>
                </w:r>
              </w:p>
            </w:tc>
          </w:sdtContent>
        </w:sdt>
      </w:tr>
      <w:tr w:rsidR="00461BA4" w:rsidTr="00292BEF">
        <w:tc>
          <w:tcPr>
            <w:tcW w:w="9576" w:type="dxa"/>
          </w:tcPr>
          <w:p w:rsidR="00461BA4" w:rsidRPr="00CA07DB" w:rsidRDefault="00461BA4" w:rsidP="00461BA4">
            <w:pPr>
              <w:rPr>
                <w:b/>
              </w:rPr>
            </w:pPr>
            <w:r>
              <w:rPr>
                <w:b/>
              </w:rPr>
              <w:t>Dental History</w:t>
            </w:r>
            <w:r w:rsidRPr="00CA07DB">
              <w:rPr>
                <w:b/>
              </w:rPr>
              <w:t>:</w:t>
            </w:r>
          </w:p>
        </w:tc>
      </w:tr>
      <w:tr w:rsidR="00461BA4" w:rsidTr="00292BEF">
        <w:sdt>
          <w:sdtPr>
            <w:id w:val="1740362607"/>
            <w:placeholder>
              <w:docPart w:val="E386C053302C4741AEB83E99C2ABB7F6"/>
            </w:placeholder>
          </w:sdtPr>
          <w:sdtEndPr/>
          <w:sdtContent>
            <w:tc>
              <w:tcPr>
                <w:tcW w:w="9576" w:type="dxa"/>
              </w:tcPr>
              <w:p w:rsidR="00C13C39" w:rsidRDefault="00C13C39" w:rsidP="000613E7">
                <w:r>
                  <w:t>History of extractions, endo, and extensive restorative work</w:t>
                </w:r>
              </w:p>
              <w:p w:rsidR="00C13C39" w:rsidRDefault="00C13C39" w:rsidP="000613E7">
                <w:r>
                  <w:t>Currently in no pain, sensitive to sweets</w:t>
                </w:r>
              </w:p>
              <w:p w:rsidR="00C13C39" w:rsidRDefault="00C13C39" w:rsidP="000613E7">
                <w:r>
                  <w:t>No TMJ disorders</w:t>
                </w:r>
              </w:p>
              <w:p w:rsidR="00C13C39" w:rsidRDefault="00C13C39" w:rsidP="000613E7">
                <w:r>
                  <w:t>Rarely brushes, never flosses</w:t>
                </w:r>
              </w:p>
              <w:p w:rsidR="00461BA4" w:rsidRDefault="00C13C39" w:rsidP="000613E7">
                <w:r>
                  <w:t>Bruxer</w:t>
                </w:r>
              </w:p>
            </w:tc>
          </w:sdtContent>
        </w:sdt>
      </w:tr>
      <w:tr w:rsidR="00461BA4" w:rsidTr="00292BEF">
        <w:tc>
          <w:tcPr>
            <w:tcW w:w="9576" w:type="dxa"/>
          </w:tcPr>
          <w:p w:rsidR="00461BA4" w:rsidRPr="00CA07DB" w:rsidRDefault="00461BA4" w:rsidP="00461BA4">
            <w:pPr>
              <w:rPr>
                <w:b/>
              </w:rPr>
            </w:pPr>
            <w:r>
              <w:rPr>
                <w:b/>
              </w:rPr>
              <w:t>Radiographic Findings</w:t>
            </w:r>
            <w:r w:rsidRPr="00CA07DB">
              <w:rPr>
                <w:b/>
              </w:rPr>
              <w:t>:</w:t>
            </w:r>
          </w:p>
        </w:tc>
      </w:tr>
      <w:tr w:rsidR="00461BA4" w:rsidTr="00292BEF">
        <w:sdt>
          <w:sdtPr>
            <w:id w:val="2021429094"/>
            <w:placeholder>
              <w:docPart w:val="BC077B0687214DFB9DC8D38B886AC716"/>
            </w:placeholder>
          </w:sdtPr>
          <w:sdtEndPr/>
          <w:sdtContent>
            <w:tc>
              <w:tcPr>
                <w:tcW w:w="9576" w:type="dxa"/>
              </w:tcPr>
              <w:p w:rsidR="00C13C39" w:rsidRDefault="00C13C39" w:rsidP="000613E7">
                <w:r>
                  <w:t>#’s 1, 2, 7, 8, 10, 16, 19, 30, 32 missing</w:t>
                </w:r>
              </w:p>
              <w:p w:rsidR="00C13C39" w:rsidRDefault="00C13C39" w:rsidP="000613E7">
                <w:r>
                  <w:t>#4 D primary caries</w:t>
                </w:r>
              </w:p>
              <w:p w:rsidR="00C13C39" w:rsidRDefault="00C13C39" w:rsidP="000613E7">
                <w:r>
                  <w:lastRenderedPageBreak/>
                  <w:t>#9 D primary caries</w:t>
                </w:r>
              </w:p>
              <w:p w:rsidR="00C13C39" w:rsidRDefault="00C13C39" w:rsidP="000613E7">
                <w:r>
                  <w:t>#20 M primary caries</w:t>
                </w:r>
              </w:p>
              <w:p w:rsidR="00C13C39" w:rsidRDefault="00C13C39" w:rsidP="000613E7">
                <w:r>
                  <w:t>#24 coronal fracture – non-restorable</w:t>
                </w:r>
              </w:p>
              <w:p w:rsidR="00C13C39" w:rsidRDefault="00C13C39" w:rsidP="000613E7">
                <w:r>
                  <w:t>#28 endo treated</w:t>
                </w:r>
              </w:p>
              <w:p w:rsidR="00461BA4" w:rsidRDefault="00C13C39" w:rsidP="000613E7">
                <w:r>
                  <w:t>#29 gross caries – non-restorable</w:t>
                </w:r>
              </w:p>
            </w:tc>
          </w:sdtContent>
        </w:sdt>
      </w:tr>
      <w:tr w:rsidR="00461BA4" w:rsidTr="00292BEF">
        <w:tc>
          <w:tcPr>
            <w:tcW w:w="9576" w:type="dxa"/>
          </w:tcPr>
          <w:p w:rsidR="00461BA4" w:rsidRPr="00CA07DB" w:rsidRDefault="00461BA4" w:rsidP="00461BA4">
            <w:pPr>
              <w:rPr>
                <w:b/>
              </w:rPr>
            </w:pPr>
            <w:r>
              <w:rPr>
                <w:b/>
              </w:rPr>
              <w:lastRenderedPageBreak/>
              <w:t>Clinical Findings</w:t>
            </w:r>
            <w:r w:rsidRPr="00CA07DB">
              <w:rPr>
                <w:b/>
              </w:rPr>
              <w:t>:</w:t>
            </w:r>
          </w:p>
        </w:tc>
      </w:tr>
      <w:tr w:rsidR="00461BA4" w:rsidTr="00292BEF">
        <w:sdt>
          <w:sdtPr>
            <w:id w:val="1264575220"/>
            <w:placeholder>
              <w:docPart w:val="45D011F44D144D15840B52430D1F87D3"/>
            </w:placeholder>
          </w:sdtPr>
          <w:sdtEndPr/>
          <w:sdtContent>
            <w:tc>
              <w:tcPr>
                <w:tcW w:w="9576" w:type="dxa"/>
              </w:tcPr>
              <w:p w:rsidR="00C13C39" w:rsidRDefault="00C13C39" w:rsidP="000613E7">
                <w:r>
                  <w:t>#3 OL recurrent caries</w:t>
                </w:r>
              </w:p>
              <w:p w:rsidR="00C13C39" w:rsidRDefault="00C13C39" w:rsidP="000613E7">
                <w:r>
                  <w:t>#5 DO recurrent caries</w:t>
                </w:r>
              </w:p>
              <w:p w:rsidR="00C13C39" w:rsidRDefault="00C13C39" w:rsidP="000613E7">
                <w:r>
                  <w:t>#6 MOD recurrent caries</w:t>
                </w:r>
              </w:p>
              <w:p w:rsidR="00C13C39" w:rsidRDefault="00C13C39" w:rsidP="000613E7">
                <w:r>
                  <w:t>#15 B recurrent caries</w:t>
                </w:r>
              </w:p>
              <w:p w:rsidR="00C13C39" w:rsidRDefault="00C13C39" w:rsidP="000613E7">
                <w:r>
                  <w:t>#17 DL incipient caries</w:t>
                </w:r>
              </w:p>
              <w:p w:rsidR="00C13C39" w:rsidRDefault="00C13C39" w:rsidP="000613E7">
                <w:r>
                  <w:t>#18 B recurrent caries</w:t>
                </w:r>
              </w:p>
              <w:p w:rsidR="00C13C39" w:rsidRDefault="00C13C39" w:rsidP="000613E7">
                <w:r>
                  <w:t>#21 B recurrent caries</w:t>
                </w:r>
              </w:p>
              <w:p w:rsidR="00C13C39" w:rsidRDefault="00C13C39" w:rsidP="000613E7">
                <w:r>
                  <w:t>#25 B recurrent caries</w:t>
                </w:r>
              </w:p>
              <w:p w:rsidR="00C13C39" w:rsidRDefault="00C13C39" w:rsidP="000613E7">
                <w:r>
                  <w:t>#27 ML recurrent caries</w:t>
                </w:r>
              </w:p>
              <w:p w:rsidR="00C13C39" w:rsidRDefault="00C13C39" w:rsidP="000613E7">
                <w:r>
                  <w:t>#28 B recurrent caries</w:t>
                </w:r>
              </w:p>
              <w:p w:rsidR="00461BA4" w:rsidRDefault="00C13C39" w:rsidP="000613E7">
                <w:r>
                  <w:t>#31 B recurrent caries</w:t>
                </w:r>
              </w:p>
            </w:tc>
          </w:sdtContent>
        </w:sdt>
      </w:tr>
      <w:tr w:rsidR="00461BA4" w:rsidTr="00292BEF">
        <w:tc>
          <w:tcPr>
            <w:tcW w:w="9576" w:type="dxa"/>
          </w:tcPr>
          <w:p w:rsidR="00461BA4" w:rsidRPr="00CA07DB" w:rsidRDefault="00461BA4" w:rsidP="00461BA4">
            <w:pPr>
              <w:rPr>
                <w:b/>
              </w:rPr>
            </w:pPr>
            <w:r>
              <w:rPr>
                <w:b/>
              </w:rPr>
              <w:t>Periodontal Findings</w:t>
            </w:r>
            <w:r w:rsidRPr="00CA07DB">
              <w:rPr>
                <w:b/>
              </w:rPr>
              <w:t>:</w:t>
            </w:r>
          </w:p>
        </w:tc>
      </w:tr>
      <w:tr w:rsidR="00461BA4" w:rsidTr="00292BEF">
        <w:sdt>
          <w:sdtPr>
            <w:id w:val="-1262520093"/>
            <w:placeholder>
              <w:docPart w:val="DD408E38C4D043A6BDBB1D8824BCCA9C"/>
            </w:placeholder>
          </w:sdtPr>
          <w:sdtEndPr/>
          <w:sdtContent>
            <w:tc>
              <w:tcPr>
                <w:tcW w:w="9576" w:type="dxa"/>
              </w:tcPr>
              <w:p w:rsidR="00461BA4" w:rsidRDefault="00C13C39" w:rsidP="000613E7">
                <w:r>
                  <w:t>Good bone level and CAL – a few 4mm probing depths. Plaque charted on every surface.</w:t>
                </w:r>
              </w:p>
            </w:tc>
          </w:sdtContent>
        </w:sdt>
      </w:tr>
      <w:tr w:rsidR="00461BA4" w:rsidTr="00292BEF">
        <w:tc>
          <w:tcPr>
            <w:tcW w:w="9576" w:type="dxa"/>
          </w:tcPr>
          <w:p w:rsidR="00461BA4" w:rsidRPr="00CA07DB" w:rsidRDefault="00461BA4" w:rsidP="00461BA4">
            <w:pPr>
              <w:rPr>
                <w:b/>
              </w:rPr>
            </w:pPr>
            <w:r>
              <w:rPr>
                <w:b/>
              </w:rPr>
              <w:t>Periodontal Diagnosis</w:t>
            </w:r>
            <w:r w:rsidRPr="00CA07DB">
              <w:rPr>
                <w:b/>
              </w:rPr>
              <w:t>:</w:t>
            </w:r>
          </w:p>
        </w:tc>
      </w:tr>
      <w:tr w:rsidR="00461BA4" w:rsidTr="00292BEF">
        <w:sdt>
          <w:sdtPr>
            <w:id w:val="912503755"/>
            <w:placeholder>
              <w:docPart w:val="61B0EE649DE44DB3AEB28796017691C9"/>
            </w:placeholder>
          </w:sdtPr>
          <w:sdtEndPr/>
          <w:sdtContent>
            <w:tc>
              <w:tcPr>
                <w:tcW w:w="9576" w:type="dxa"/>
              </w:tcPr>
              <w:p w:rsidR="00461BA4" w:rsidRDefault="00C13C39" w:rsidP="000613E7">
                <w:r>
                  <w:t>Stage I Grade B Periodontitis (Gingivitis)</w:t>
                </w:r>
              </w:p>
            </w:tc>
          </w:sdtContent>
        </w:sdt>
      </w:tr>
      <w:tr w:rsidR="00461BA4" w:rsidTr="00292BEF">
        <w:tc>
          <w:tcPr>
            <w:tcW w:w="9576" w:type="dxa"/>
          </w:tcPr>
          <w:p w:rsidR="00461BA4" w:rsidRPr="00CA07DB" w:rsidRDefault="00461BA4" w:rsidP="00461BA4">
            <w:pPr>
              <w:rPr>
                <w:b/>
              </w:rPr>
            </w:pPr>
            <w:r>
              <w:rPr>
                <w:b/>
              </w:rPr>
              <w:t>Problem List</w:t>
            </w:r>
            <w:r w:rsidRPr="00CA07DB">
              <w:rPr>
                <w:b/>
              </w:rPr>
              <w:t>:</w:t>
            </w:r>
          </w:p>
        </w:tc>
      </w:tr>
      <w:tr w:rsidR="00461BA4" w:rsidTr="00292BEF">
        <w:sdt>
          <w:sdtPr>
            <w:id w:val="1422065780"/>
            <w:placeholder>
              <w:docPart w:val="44CE7AE2D01F4DF9B639F45FD2FEB2C1"/>
            </w:placeholder>
          </w:sdtPr>
          <w:sdtEndPr/>
          <w:sdtContent>
            <w:tc>
              <w:tcPr>
                <w:tcW w:w="9576" w:type="dxa"/>
              </w:tcPr>
              <w:p w:rsidR="00C13C39" w:rsidRDefault="00C13C39" w:rsidP="00461BA4">
                <w:r>
                  <w:t>Caries</w:t>
                </w:r>
              </w:p>
              <w:p w:rsidR="00C13C39" w:rsidRDefault="00C13C39" w:rsidP="00461BA4">
                <w:r>
                  <w:t>Gross Caries</w:t>
                </w:r>
              </w:p>
              <w:p w:rsidR="00C13C39" w:rsidRDefault="00C13C39" w:rsidP="00461BA4">
                <w:r>
                  <w:t>Missing Teeth</w:t>
                </w:r>
              </w:p>
              <w:p w:rsidR="00C13C39" w:rsidRDefault="00C13C39" w:rsidP="00461BA4">
                <w:r>
                  <w:t>Fractured Teeth</w:t>
                </w:r>
              </w:p>
              <w:p w:rsidR="00C13C39" w:rsidRDefault="00C13C39" w:rsidP="00461BA4">
                <w:r>
                  <w:t>Home Care</w:t>
                </w:r>
              </w:p>
              <w:p w:rsidR="00C13C39" w:rsidRDefault="00C13C39" w:rsidP="00461BA4">
                <w:r>
                  <w:t>Defective Restorations</w:t>
                </w:r>
              </w:p>
              <w:p w:rsidR="00461BA4" w:rsidRPr="00C13C39" w:rsidRDefault="00C13C39" w:rsidP="00461BA4">
                <w:r>
                  <w:t>Esthetics? – patient is uninterested but should still consider given missing #’s 7, 8, and 10</w:t>
                </w:r>
              </w:p>
            </w:tc>
          </w:sdtContent>
        </w:sdt>
      </w:tr>
      <w:tr w:rsidR="00461BA4" w:rsidTr="00292BEF">
        <w:tc>
          <w:tcPr>
            <w:tcW w:w="9576" w:type="dxa"/>
          </w:tcPr>
          <w:p w:rsidR="00461BA4" w:rsidRDefault="00461BA4" w:rsidP="00461BA4">
            <w:pPr>
              <w:rPr>
                <w:b/>
              </w:rPr>
            </w:pPr>
            <w:r>
              <w:rPr>
                <w:b/>
              </w:rPr>
              <w:t>Other:</w:t>
            </w:r>
          </w:p>
        </w:tc>
      </w:tr>
      <w:tr w:rsidR="00461BA4" w:rsidTr="00292BEF">
        <w:sdt>
          <w:sdtPr>
            <w:id w:val="1771039130"/>
            <w:placeholder>
              <w:docPart w:val="AC99DACE8FFE419F9575E93B13563DA0"/>
            </w:placeholder>
          </w:sdtPr>
          <w:sdtEndPr/>
          <w:sdtContent>
            <w:tc>
              <w:tcPr>
                <w:tcW w:w="9576" w:type="dxa"/>
              </w:tcPr>
              <w:p w:rsidR="00C13C39" w:rsidRDefault="00C13C39" w:rsidP="00461BA4">
                <w:r>
                  <w:t>Patient seemed confused/disoriented when I first introduced myself, however, tolerated exam/prophy well and became more talkative towards the end of the appointment – important to document these types of interactions with these patients</w:t>
                </w:r>
              </w:p>
              <w:p w:rsidR="00C13C39" w:rsidRDefault="00C13C39" w:rsidP="00461BA4">
                <w:r>
                  <w:t>Trouble getting numb and OS EXT appointments</w:t>
                </w:r>
              </w:p>
              <w:p w:rsidR="00461BA4" w:rsidRPr="00C13C39" w:rsidRDefault="00C13C39" w:rsidP="00461BA4">
                <w:r>
                  <w:t>If patient ends up getting something removable, using the Zest Dental Chairside Denture Removal Aid will be helpful given his condition</w:t>
                </w:r>
              </w:p>
            </w:tc>
            <w:bookmarkStart w:id="0" w:name="_GoBack" w:displacedByCustomXml="next"/>
            <w:bookmarkEnd w:id="0" w:displacedByCustomXml="next"/>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1497" w:rsidRDefault="00451497" w:rsidP="00292BEF">
      <w:r>
        <w:separator/>
      </w:r>
    </w:p>
  </w:endnote>
  <w:endnote w:type="continuationSeparator" w:id="0">
    <w:p w:rsidR="00451497" w:rsidRDefault="00451497"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1497" w:rsidRDefault="00451497" w:rsidP="00292BEF">
      <w:r>
        <w:separator/>
      </w:r>
    </w:p>
  </w:footnote>
  <w:footnote w:type="continuationSeparator" w:id="0">
    <w:p w:rsidR="00451497" w:rsidRDefault="00451497"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2223D1"/>
    <w:rsid w:val="00246C4B"/>
    <w:rsid w:val="00292BEF"/>
    <w:rsid w:val="00306D6B"/>
    <w:rsid w:val="003407DB"/>
    <w:rsid w:val="003528C8"/>
    <w:rsid w:val="00451497"/>
    <w:rsid w:val="00461BA4"/>
    <w:rsid w:val="0049713F"/>
    <w:rsid w:val="005A5FDF"/>
    <w:rsid w:val="007B6610"/>
    <w:rsid w:val="009A073A"/>
    <w:rsid w:val="009F7390"/>
    <w:rsid w:val="00A2031D"/>
    <w:rsid w:val="00AB4E43"/>
    <w:rsid w:val="00B50056"/>
    <w:rsid w:val="00C13C39"/>
    <w:rsid w:val="00C74428"/>
    <w:rsid w:val="00CA07DB"/>
    <w:rsid w:val="00DF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B2CB"/>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C0BFB"/>
    <w:rsid w:val="00843C52"/>
    <w:rsid w:val="008806B5"/>
    <w:rsid w:val="00AE3434"/>
    <w:rsid w:val="00B65317"/>
    <w:rsid w:val="00DC2AB8"/>
    <w:rsid w:val="00ED19D3"/>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04576AB06DF4FD4945268D045D52810">
    <w:name w:val="604576AB06DF4FD4945268D045D52810"/>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4AE44C-EB04-4444-941E-3A485C2C9668}">
  <ds:schemaRefs>
    <ds:schemaRef ds:uri="http://schemas.microsoft.com/sharepoint/v3/contenttype/forms"/>
  </ds:schemaRefs>
</ds:datastoreItem>
</file>

<file path=customXml/itemProps2.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customXml/itemProps3.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792EA-DD56-476D-9F6A-08F7D16749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Orzepowski, Jack</cp:lastModifiedBy>
  <cp:revision>3</cp:revision>
  <dcterms:created xsi:type="dcterms:W3CDTF">2020-10-08T02:15:00Z</dcterms:created>
  <dcterms:modified xsi:type="dcterms:W3CDTF">2020-10-14T03:13:00Z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