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48DBA" w14:textId="77777777" w:rsidR="004112F5" w:rsidRDefault="004112F5" w:rsidP="00692E4D">
      <w:pPr>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215459D1" w14:textId="77777777" w:rsidTr="002E6FF2">
        <w:tc>
          <w:tcPr>
            <w:tcW w:w="8640" w:type="dxa"/>
          </w:tcPr>
          <w:p w14:paraId="152E03CC" w14:textId="77777777" w:rsidR="00692E4D" w:rsidRDefault="00692E4D" w:rsidP="00692E4D">
            <w:pPr>
              <w:rPr>
                <w:b/>
              </w:rPr>
            </w:pPr>
            <w:r w:rsidRPr="00974240">
              <w:rPr>
                <w:b/>
              </w:rPr>
              <w:t xml:space="preserve">Project </w:t>
            </w:r>
            <w:r>
              <w:rPr>
                <w:b/>
              </w:rPr>
              <w:t>Team</w:t>
            </w:r>
            <w:r w:rsidRPr="00974240">
              <w:rPr>
                <w:b/>
              </w:rPr>
              <w:t>:</w:t>
            </w:r>
            <w:r>
              <w:rPr>
                <w:b/>
              </w:rPr>
              <w:t xml:space="preserve">  </w:t>
            </w:r>
          </w:p>
        </w:tc>
      </w:tr>
      <w:tr w:rsidR="00692E4D" w14:paraId="5B28AEB1" w14:textId="77777777" w:rsidTr="002E6FF2">
        <w:sdt>
          <w:sdtPr>
            <w:rPr>
              <w:b/>
            </w:rPr>
            <w:id w:val="-1691829634"/>
            <w:placeholder>
              <w:docPart w:val="265D0461B31648B8AE71BBAA52322F9B"/>
            </w:placeholder>
          </w:sdtPr>
          <w:sdtEndPr/>
          <w:sdtContent>
            <w:tc>
              <w:tcPr>
                <w:tcW w:w="8640" w:type="dxa"/>
              </w:tcPr>
              <w:p w14:paraId="3C065CF3" w14:textId="031B520A" w:rsidR="00692E4D" w:rsidRDefault="00CB69AA" w:rsidP="002972EE">
                <w:pPr>
                  <w:rPr>
                    <w:b/>
                  </w:rPr>
                </w:pPr>
                <w:r>
                  <w:rPr>
                    <w:b/>
                  </w:rPr>
                  <w:t>6B-2</w:t>
                </w:r>
              </w:p>
            </w:tc>
          </w:sdtContent>
        </w:sdt>
      </w:tr>
      <w:tr w:rsidR="00692E4D" w14:paraId="3FF51E82" w14:textId="77777777" w:rsidTr="002E6FF2">
        <w:tc>
          <w:tcPr>
            <w:tcW w:w="8640" w:type="dxa"/>
          </w:tcPr>
          <w:p w14:paraId="42C2A307" w14:textId="77777777" w:rsidR="00692E4D" w:rsidRDefault="00692E4D" w:rsidP="00692E4D">
            <w:pPr>
              <w:rPr>
                <w:b/>
              </w:rPr>
            </w:pPr>
            <w:r w:rsidRPr="00974240">
              <w:rPr>
                <w:b/>
              </w:rPr>
              <w:t xml:space="preserve">Project </w:t>
            </w:r>
            <w:r>
              <w:rPr>
                <w:b/>
              </w:rPr>
              <w:t>Team</w:t>
            </w:r>
            <w:r w:rsidRPr="00974240">
              <w:rPr>
                <w:b/>
              </w:rPr>
              <w:t xml:space="preserve"> Participants:</w:t>
            </w:r>
            <w:r>
              <w:rPr>
                <w:b/>
              </w:rPr>
              <w:t xml:space="preserve">  </w:t>
            </w:r>
          </w:p>
        </w:tc>
      </w:tr>
      <w:tr w:rsidR="00692E4D" w14:paraId="50382D2E" w14:textId="77777777" w:rsidTr="002E6FF2">
        <w:sdt>
          <w:sdtPr>
            <w:rPr>
              <w:b w:val="0"/>
            </w:rPr>
            <w:id w:val="-210194195"/>
            <w:placeholder>
              <w:docPart w:val="709D462CF2584603817D5F642DC05C21"/>
            </w:placeholder>
          </w:sdtPr>
          <w:sdtEndPr>
            <w:rPr>
              <w:b/>
              <w:bCs w:val="0"/>
            </w:rPr>
          </w:sdtEndPr>
          <w:sdtContent>
            <w:tc>
              <w:tcPr>
                <w:tcW w:w="8640" w:type="dxa"/>
              </w:tcPr>
              <w:p w14:paraId="3A32FBC8" w14:textId="77777777" w:rsidR="00CB69AA" w:rsidRDefault="00CB69AA" w:rsidP="00CB69AA">
                <w:pPr>
                  <w:pStyle w:val="Heading4"/>
                  <w:shd w:val="clear" w:color="auto" w:fill="FFFFFF"/>
                  <w:spacing w:before="0" w:beforeAutospacing="0" w:after="0" w:afterAutospacing="0" w:line="288" w:lineRule="atLeast"/>
                  <w:rPr>
                    <w:rFonts w:ascii="Arial" w:hAnsi="Arial" w:cs="Arial"/>
                    <w:color w:val="5B868C"/>
                    <w:spacing w:val="24"/>
                    <w:sz w:val="19"/>
                    <w:szCs w:val="19"/>
                  </w:rPr>
                </w:pPr>
                <w:r>
                  <w:rPr>
                    <w:rFonts w:ascii="Arial" w:hAnsi="Arial" w:cs="Arial"/>
                    <w:color w:val="5B868C"/>
                    <w:spacing w:val="24"/>
                    <w:sz w:val="19"/>
                    <w:szCs w:val="19"/>
                  </w:rPr>
                  <w:t>D4-Patel, Roshan   D3-Desai, Akshat   D2-Shambeau, Elliot   D1-Hoffins, Evan </w:t>
                </w:r>
              </w:p>
              <w:p w14:paraId="39A02856" w14:textId="50F206BD" w:rsidR="00692E4D" w:rsidRDefault="00692E4D" w:rsidP="00692E4D">
                <w:pPr>
                  <w:rPr>
                    <w:b/>
                  </w:rPr>
                </w:pPr>
              </w:p>
            </w:tc>
          </w:sdtContent>
        </w:sdt>
      </w:tr>
      <w:tr w:rsidR="00692E4D" w14:paraId="66F0583D" w14:textId="77777777" w:rsidTr="002E6FF2">
        <w:tc>
          <w:tcPr>
            <w:tcW w:w="8640" w:type="dxa"/>
          </w:tcPr>
          <w:p w14:paraId="162A118F" w14:textId="77777777" w:rsidR="00692E4D" w:rsidRDefault="00692E4D" w:rsidP="00692E4D">
            <w:pPr>
              <w:rPr>
                <w:b/>
              </w:rPr>
            </w:pPr>
            <w:r w:rsidRPr="00974240">
              <w:rPr>
                <w:b/>
              </w:rPr>
              <w:t>Clinical Question:</w:t>
            </w:r>
          </w:p>
        </w:tc>
      </w:tr>
      <w:tr w:rsidR="00692E4D" w14:paraId="24C3C922" w14:textId="77777777" w:rsidTr="002E6FF2">
        <w:sdt>
          <w:sdtPr>
            <w:rPr>
              <w:b/>
            </w:rPr>
            <w:id w:val="-1425953839"/>
            <w:placeholder>
              <w:docPart w:val="CB28A101A52146ED8ABC0548D1368A93"/>
            </w:placeholder>
          </w:sdtPr>
          <w:sdtEndPr/>
          <w:sdtContent>
            <w:tc>
              <w:tcPr>
                <w:tcW w:w="8640" w:type="dxa"/>
              </w:tcPr>
              <w:p w14:paraId="400B785C" w14:textId="77777777" w:rsidR="00CB69AA" w:rsidRDefault="00CB69AA" w:rsidP="00CB69AA">
                <w:r>
                  <w:rPr>
                    <w:rFonts w:ascii="Arial" w:hAnsi="Arial" w:cs="Arial"/>
                    <w:color w:val="544C49"/>
                    <w:sz w:val="21"/>
                    <w:szCs w:val="21"/>
                    <w:shd w:val="clear" w:color="auto" w:fill="FFFFFF"/>
                  </w:rPr>
                  <w:t>Is there a better prognosis for impacted maxillary canines and the dentition when the canine is treated versus leaving it untreated?</w:t>
                </w:r>
              </w:p>
              <w:p w14:paraId="2D760C54" w14:textId="13153366" w:rsidR="00692E4D" w:rsidRDefault="00692E4D" w:rsidP="00692E4D">
                <w:pPr>
                  <w:rPr>
                    <w:b/>
                  </w:rPr>
                </w:pPr>
              </w:p>
            </w:tc>
          </w:sdtContent>
        </w:sdt>
      </w:tr>
      <w:tr w:rsidR="00692E4D" w14:paraId="7A806605" w14:textId="77777777" w:rsidTr="002E6FF2">
        <w:tc>
          <w:tcPr>
            <w:tcW w:w="8640" w:type="dxa"/>
          </w:tcPr>
          <w:p w14:paraId="0607F64C" w14:textId="77777777" w:rsidR="00692E4D" w:rsidRDefault="00692E4D" w:rsidP="00692E4D">
            <w:pPr>
              <w:rPr>
                <w:b/>
              </w:rPr>
            </w:pPr>
            <w:r w:rsidRPr="00974240">
              <w:rPr>
                <w:b/>
              </w:rPr>
              <w:t>PICO Format:</w:t>
            </w:r>
          </w:p>
        </w:tc>
      </w:tr>
      <w:tr w:rsidR="00692E4D" w14:paraId="0F429534" w14:textId="77777777" w:rsidTr="002E6FF2">
        <w:tc>
          <w:tcPr>
            <w:tcW w:w="8640" w:type="dxa"/>
          </w:tcPr>
          <w:p w14:paraId="2AD6D8A9" w14:textId="77777777" w:rsidR="00692E4D" w:rsidRDefault="00692E4D" w:rsidP="00692E4D">
            <w:pPr>
              <w:rPr>
                <w:b/>
              </w:rPr>
            </w:pPr>
            <w:r>
              <w:rPr>
                <w:b/>
              </w:rPr>
              <w:t>P:</w:t>
            </w:r>
          </w:p>
        </w:tc>
      </w:tr>
      <w:tr w:rsidR="00692E4D" w14:paraId="4A0D1062" w14:textId="77777777" w:rsidTr="002E6FF2">
        <w:sdt>
          <w:sdtPr>
            <w:rPr>
              <w:b/>
            </w:rPr>
            <w:id w:val="514967572"/>
            <w:placeholder>
              <w:docPart w:val="0B496F479641478AA9C18C45B5269562"/>
            </w:placeholder>
          </w:sdtPr>
          <w:sdtEndPr/>
          <w:sdtContent>
            <w:tc>
              <w:tcPr>
                <w:tcW w:w="8640" w:type="dxa"/>
              </w:tcPr>
              <w:p w14:paraId="08629C26" w14:textId="75E6DA73" w:rsidR="00692E4D" w:rsidRDefault="00A771ED" w:rsidP="00692E4D">
                <w:pPr>
                  <w:rPr>
                    <w:b/>
                  </w:rPr>
                </w:pPr>
                <w:r>
                  <w:rPr>
                    <w:b/>
                  </w:rPr>
                  <w:t>Patients with impacted canines</w:t>
                </w:r>
              </w:p>
            </w:tc>
          </w:sdtContent>
        </w:sdt>
      </w:tr>
      <w:tr w:rsidR="00692E4D" w14:paraId="41444FB8" w14:textId="77777777" w:rsidTr="002E6FF2">
        <w:tc>
          <w:tcPr>
            <w:tcW w:w="8640" w:type="dxa"/>
          </w:tcPr>
          <w:p w14:paraId="723A4A61" w14:textId="77777777" w:rsidR="00692E4D" w:rsidRDefault="00692E4D" w:rsidP="00692E4D">
            <w:pPr>
              <w:rPr>
                <w:b/>
              </w:rPr>
            </w:pPr>
            <w:r>
              <w:rPr>
                <w:b/>
              </w:rPr>
              <w:t>I:</w:t>
            </w:r>
          </w:p>
        </w:tc>
      </w:tr>
      <w:tr w:rsidR="00692E4D" w14:paraId="146C29ED" w14:textId="77777777" w:rsidTr="002E6FF2">
        <w:sdt>
          <w:sdtPr>
            <w:rPr>
              <w:b/>
            </w:rPr>
            <w:id w:val="-2083594704"/>
            <w:placeholder>
              <w:docPart w:val="420E726688A04571878AAF0AAEBEC280"/>
            </w:placeholder>
          </w:sdtPr>
          <w:sdtEndPr/>
          <w:sdtContent>
            <w:tc>
              <w:tcPr>
                <w:tcW w:w="8640" w:type="dxa"/>
              </w:tcPr>
              <w:p w14:paraId="74B30FA5" w14:textId="6CCA188A" w:rsidR="00692E4D" w:rsidRDefault="00A771ED" w:rsidP="00692E4D">
                <w:pPr>
                  <w:rPr>
                    <w:b/>
                  </w:rPr>
                </w:pPr>
                <w:r>
                  <w:rPr>
                    <w:b/>
                  </w:rPr>
                  <w:t>Surgically assisted orthodontic treatment</w:t>
                </w:r>
              </w:p>
            </w:tc>
          </w:sdtContent>
        </w:sdt>
      </w:tr>
      <w:tr w:rsidR="00692E4D" w14:paraId="1DDF86A1" w14:textId="77777777" w:rsidTr="002E6FF2">
        <w:tc>
          <w:tcPr>
            <w:tcW w:w="8640" w:type="dxa"/>
          </w:tcPr>
          <w:p w14:paraId="14911BAD" w14:textId="77777777" w:rsidR="00692E4D" w:rsidRDefault="00692E4D" w:rsidP="00692E4D">
            <w:pPr>
              <w:rPr>
                <w:b/>
              </w:rPr>
            </w:pPr>
            <w:r>
              <w:rPr>
                <w:b/>
              </w:rPr>
              <w:t>C:</w:t>
            </w:r>
          </w:p>
        </w:tc>
      </w:tr>
      <w:tr w:rsidR="00692E4D" w14:paraId="64EAE009" w14:textId="77777777" w:rsidTr="002E6FF2">
        <w:sdt>
          <w:sdtPr>
            <w:rPr>
              <w:b/>
            </w:rPr>
            <w:id w:val="2101905041"/>
            <w:placeholder>
              <w:docPart w:val="A4680AC4DEF54CC7849DE12213A3FF7E"/>
            </w:placeholder>
          </w:sdtPr>
          <w:sdtEndPr/>
          <w:sdtContent>
            <w:tc>
              <w:tcPr>
                <w:tcW w:w="8640" w:type="dxa"/>
              </w:tcPr>
              <w:p w14:paraId="233C8C9B" w14:textId="750733A5" w:rsidR="00692E4D" w:rsidRDefault="00A771ED" w:rsidP="00692E4D">
                <w:pPr>
                  <w:rPr>
                    <w:b/>
                  </w:rPr>
                </w:pPr>
                <w:r>
                  <w:rPr>
                    <w:b/>
                  </w:rPr>
                  <w:t xml:space="preserve">No </w:t>
                </w:r>
                <w:proofErr w:type="spellStart"/>
                <w:r>
                  <w:rPr>
                    <w:b/>
                  </w:rPr>
                  <w:t>treatement</w:t>
                </w:r>
                <w:proofErr w:type="spellEnd"/>
              </w:p>
            </w:tc>
          </w:sdtContent>
        </w:sdt>
      </w:tr>
      <w:tr w:rsidR="00692E4D" w14:paraId="52CE3A37" w14:textId="77777777" w:rsidTr="002E6FF2">
        <w:tc>
          <w:tcPr>
            <w:tcW w:w="8640" w:type="dxa"/>
          </w:tcPr>
          <w:p w14:paraId="21A1AF49" w14:textId="77777777" w:rsidR="00692E4D" w:rsidRDefault="00692E4D" w:rsidP="00692E4D">
            <w:pPr>
              <w:rPr>
                <w:b/>
              </w:rPr>
            </w:pPr>
            <w:r>
              <w:rPr>
                <w:b/>
              </w:rPr>
              <w:t>O:</w:t>
            </w:r>
          </w:p>
        </w:tc>
      </w:tr>
      <w:tr w:rsidR="00692E4D" w14:paraId="216CC764" w14:textId="77777777" w:rsidTr="002E6FF2">
        <w:sdt>
          <w:sdtPr>
            <w:rPr>
              <w:b/>
            </w:rPr>
            <w:id w:val="1006642820"/>
            <w:placeholder>
              <w:docPart w:val="491FF049B12E4104A025C1A006DFA7B9"/>
            </w:placeholder>
          </w:sdtPr>
          <w:sdtEndPr/>
          <w:sdtContent>
            <w:tc>
              <w:tcPr>
                <w:tcW w:w="8640" w:type="dxa"/>
              </w:tcPr>
              <w:p w14:paraId="4C9C40BF" w14:textId="57BE6501" w:rsidR="00692E4D" w:rsidRDefault="00A771ED" w:rsidP="00692E4D">
                <w:pPr>
                  <w:rPr>
                    <w:b/>
                  </w:rPr>
                </w:pPr>
                <w:r>
                  <w:rPr>
                    <w:b/>
                  </w:rPr>
                  <w:t>Better prognosis</w:t>
                </w:r>
              </w:p>
            </w:tc>
          </w:sdtContent>
        </w:sdt>
      </w:tr>
      <w:tr w:rsidR="00692E4D" w14:paraId="1733FAC0" w14:textId="77777777" w:rsidTr="002E6FF2">
        <w:tc>
          <w:tcPr>
            <w:tcW w:w="8640" w:type="dxa"/>
          </w:tcPr>
          <w:p w14:paraId="6529FF4C" w14:textId="77777777" w:rsidR="00692E4D" w:rsidRDefault="00692E4D" w:rsidP="00692E4D">
            <w:pPr>
              <w:rPr>
                <w:b/>
              </w:rPr>
            </w:pPr>
            <w:r w:rsidRPr="00974240">
              <w:rPr>
                <w:b/>
              </w:rPr>
              <w:t>PICO Formatted Question:</w:t>
            </w:r>
          </w:p>
        </w:tc>
      </w:tr>
      <w:tr w:rsidR="00692E4D" w14:paraId="419CDDCA" w14:textId="77777777" w:rsidTr="002E6FF2">
        <w:sdt>
          <w:sdtPr>
            <w:rPr>
              <w:b/>
            </w:rPr>
            <w:id w:val="298496509"/>
            <w:placeholder>
              <w:docPart w:val="58AC952842CD48FCA1D1B8F39F5BBACF"/>
            </w:placeholder>
          </w:sdtPr>
          <w:sdtEndPr/>
          <w:sdtContent>
            <w:tc>
              <w:tcPr>
                <w:tcW w:w="8640" w:type="dxa"/>
              </w:tcPr>
              <w:p w14:paraId="4CB993ED" w14:textId="77777777" w:rsidR="00CB69AA" w:rsidRDefault="00CB69AA" w:rsidP="00CB69AA">
                <w:r>
                  <w:rPr>
                    <w:rFonts w:ascii="Arial" w:hAnsi="Arial" w:cs="Arial"/>
                    <w:color w:val="544C49"/>
                    <w:sz w:val="21"/>
                    <w:szCs w:val="21"/>
                    <w:shd w:val="clear" w:color="auto" w:fill="FFFFFF"/>
                  </w:rPr>
                  <w:t>Do patients that have surgically assisted orthodontic treatment of impacted maxillary canines have better prognosis than patients who do not treat their impacted maxillary canines?</w:t>
                </w:r>
              </w:p>
              <w:p w14:paraId="4027600E" w14:textId="066CBF65" w:rsidR="00692E4D" w:rsidRDefault="00692E4D" w:rsidP="00692E4D">
                <w:pPr>
                  <w:rPr>
                    <w:b/>
                  </w:rPr>
                </w:pPr>
              </w:p>
            </w:tc>
          </w:sdtContent>
        </w:sdt>
      </w:tr>
      <w:tr w:rsidR="00692E4D" w14:paraId="17641C1B" w14:textId="77777777" w:rsidTr="002E6FF2">
        <w:tc>
          <w:tcPr>
            <w:tcW w:w="8640" w:type="dxa"/>
          </w:tcPr>
          <w:p w14:paraId="39F56D05" w14:textId="77777777" w:rsidR="00692E4D" w:rsidRDefault="00692E4D" w:rsidP="00692E4D">
            <w:pPr>
              <w:rPr>
                <w:b/>
              </w:rPr>
            </w:pPr>
            <w:r>
              <w:rPr>
                <w:b/>
              </w:rPr>
              <w:t>Clinical Bottom Line:</w:t>
            </w:r>
          </w:p>
        </w:tc>
      </w:tr>
      <w:tr w:rsidR="00692E4D" w14:paraId="1773D9B1" w14:textId="77777777" w:rsidTr="002E6FF2">
        <w:sdt>
          <w:sdtPr>
            <w:rPr>
              <w:b/>
            </w:rPr>
            <w:id w:val="-510995683"/>
            <w:placeholder>
              <w:docPart w:val="12269E3C445F4AFF9F69E274B92646A1"/>
            </w:placeholder>
          </w:sdtPr>
          <w:sdtEndPr/>
          <w:sdtContent>
            <w:tc>
              <w:tcPr>
                <w:tcW w:w="8640" w:type="dxa"/>
              </w:tcPr>
              <w:p w14:paraId="7696EFA1" w14:textId="5248CDBE" w:rsidR="00692E4D" w:rsidRDefault="006330AD" w:rsidP="00692E4D">
                <w:pPr>
                  <w:rPr>
                    <w:b/>
                  </w:rPr>
                </w:pPr>
                <w:r>
                  <w:rPr>
                    <w:b/>
                  </w:rPr>
                  <w:t xml:space="preserve">Surgical extrusion of impacted canines is recommended as it prevents further root </w:t>
                </w:r>
                <w:proofErr w:type="spellStart"/>
                <w:r>
                  <w:rPr>
                    <w:b/>
                  </w:rPr>
                  <w:t>resorbtion</w:t>
                </w:r>
                <w:proofErr w:type="spellEnd"/>
                <w:r>
                  <w:rPr>
                    <w:b/>
                  </w:rPr>
                  <w:t xml:space="preserve"> in the adjacent teeth an</w:t>
                </w:r>
                <w:r w:rsidR="00636330">
                  <w:rPr>
                    <w:b/>
                  </w:rPr>
                  <w:t xml:space="preserve">d reduces the incidence of root </w:t>
                </w:r>
                <w:proofErr w:type="spellStart"/>
                <w:r w:rsidR="00636330">
                  <w:rPr>
                    <w:b/>
                  </w:rPr>
                  <w:t>resorbtion</w:t>
                </w:r>
                <w:proofErr w:type="spellEnd"/>
                <w:r w:rsidR="00636330">
                  <w:rPr>
                    <w:b/>
                  </w:rPr>
                  <w:t xml:space="preserve"> in the </w:t>
                </w:r>
                <w:proofErr w:type="gramStart"/>
                <w:r w:rsidR="00636330">
                  <w:rPr>
                    <w:b/>
                  </w:rPr>
                  <w:t>incisors</w:t>
                </w:r>
                <w:proofErr w:type="gramEnd"/>
                <w:r w:rsidR="00636330">
                  <w:rPr>
                    <w:b/>
                  </w:rPr>
                  <w:t xml:space="preserve"> teeth after the procedure.</w:t>
                </w:r>
              </w:p>
            </w:tc>
          </w:sdtContent>
        </w:sdt>
      </w:tr>
      <w:tr w:rsidR="00692E4D" w14:paraId="276607CA" w14:textId="77777777" w:rsidTr="002E6FF2">
        <w:tc>
          <w:tcPr>
            <w:tcW w:w="8640" w:type="dxa"/>
          </w:tcPr>
          <w:p w14:paraId="52732BD9" w14:textId="77777777" w:rsidR="00692E4D" w:rsidRDefault="00692E4D" w:rsidP="00692E4D">
            <w:pPr>
              <w:rPr>
                <w:b/>
              </w:rPr>
            </w:pPr>
            <w:r>
              <w:rPr>
                <w:b/>
              </w:rPr>
              <w:t xml:space="preserve">Date(s) of Search:  </w:t>
            </w:r>
          </w:p>
        </w:tc>
      </w:tr>
      <w:tr w:rsidR="00692E4D" w14:paraId="57A68C29" w14:textId="77777777" w:rsidTr="002E6FF2">
        <w:sdt>
          <w:sdtPr>
            <w:rPr>
              <w:b/>
            </w:rPr>
            <w:id w:val="-342713550"/>
            <w:placeholder>
              <w:docPart w:val="466C71B47DF74921A6B47A58D402D919"/>
            </w:placeholder>
          </w:sdtPr>
          <w:sdtEndPr/>
          <w:sdtContent>
            <w:tc>
              <w:tcPr>
                <w:tcW w:w="8640" w:type="dxa"/>
              </w:tcPr>
              <w:p w14:paraId="10458FB3" w14:textId="3160ADA0" w:rsidR="00692E4D" w:rsidRDefault="00A771ED" w:rsidP="00692E4D">
                <w:pPr>
                  <w:rPr>
                    <w:b/>
                  </w:rPr>
                </w:pPr>
                <w:r>
                  <w:rPr>
                    <w:b/>
                  </w:rPr>
                  <w:t>10/1/</w:t>
                </w:r>
                <w:proofErr w:type="gramStart"/>
                <w:r>
                  <w:rPr>
                    <w:b/>
                  </w:rPr>
                  <w:t>2020  10</w:t>
                </w:r>
                <w:proofErr w:type="gramEnd"/>
                <w:r>
                  <w:rPr>
                    <w:b/>
                  </w:rPr>
                  <w:t>/4/2020</w:t>
                </w:r>
              </w:p>
            </w:tc>
          </w:sdtContent>
        </w:sdt>
      </w:tr>
      <w:tr w:rsidR="00692E4D" w14:paraId="7DFA2EEE" w14:textId="77777777" w:rsidTr="002E6FF2">
        <w:tc>
          <w:tcPr>
            <w:tcW w:w="8640" w:type="dxa"/>
          </w:tcPr>
          <w:p w14:paraId="2B5BDB56" w14:textId="77777777" w:rsidR="00692E4D" w:rsidRDefault="00692E4D" w:rsidP="00692E4D">
            <w:pPr>
              <w:rPr>
                <w:b/>
              </w:rPr>
            </w:pPr>
            <w:r w:rsidRPr="00974240">
              <w:rPr>
                <w:b/>
              </w:rPr>
              <w:t>Database(s) Used:</w:t>
            </w:r>
          </w:p>
        </w:tc>
      </w:tr>
      <w:tr w:rsidR="00692E4D" w14:paraId="2531E2F9" w14:textId="77777777" w:rsidTr="002E6FF2">
        <w:sdt>
          <w:sdtPr>
            <w:rPr>
              <w:b/>
            </w:rPr>
            <w:id w:val="-715277583"/>
            <w:placeholder>
              <w:docPart w:val="6AB78782A9C14C6FA3D51C027BBFB25B"/>
            </w:placeholder>
          </w:sdtPr>
          <w:sdtEndPr/>
          <w:sdtContent>
            <w:tc>
              <w:tcPr>
                <w:tcW w:w="8640" w:type="dxa"/>
              </w:tcPr>
              <w:p w14:paraId="01E7659D" w14:textId="7843E6D7" w:rsidR="00692E4D" w:rsidRPr="00974240" w:rsidRDefault="00CB69AA" w:rsidP="00692E4D">
                <w:pPr>
                  <w:rPr>
                    <w:b/>
                  </w:rPr>
                </w:pPr>
                <w:proofErr w:type="spellStart"/>
                <w:r>
                  <w:rPr>
                    <w:b/>
                  </w:rPr>
                  <w:t>Pubmed</w:t>
                </w:r>
                <w:proofErr w:type="spellEnd"/>
              </w:p>
            </w:tc>
          </w:sdtContent>
        </w:sdt>
      </w:tr>
      <w:tr w:rsidR="00692E4D" w14:paraId="0F481D33" w14:textId="77777777" w:rsidTr="002E6FF2">
        <w:tc>
          <w:tcPr>
            <w:tcW w:w="8640" w:type="dxa"/>
          </w:tcPr>
          <w:p w14:paraId="05DD2103" w14:textId="77777777" w:rsidR="00692E4D" w:rsidRPr="00974240" w:rsidRDefault="00692E4D" w:rsidP="00692E4D">
            <w:pPr>
              <w:rPr>
                <w:b/>
              </w:rPr>
            </w:pPr>
            <w:r w:rsidRPr="00974240">
              <w:rPr>
                <w:b/>
              </w:rPr>
              <w:t>Search Strategy/Keywords:</w:t>
            </w:r>
          </w:p>
        </w:tc>
      </w:tr>
      <w:tr w:rsidR="00692E4D" w14:paraId="58885E04" w14:textId="77777777" w:rsidTr="002E6FF2">
        <w:sdt>
          <w:sdtPr>
            <w:rPr>
              <w:b/>
            </w:rPr>
            <w:id w:val="-231853169"/>
            <w:placeholder>
              <w:docPart w:val="1A95CA3E8ED24FABAB9FCF2456258FBC"/>
            </w:placeholder>
          </w:sdtPr>
          <w:sdtEndPr/>
          <w:sdtContent>
            <w:tc>
              <w:tcPr>
                <w:tcW w:w="8640" w:type="dxa"/>
              </w:tcPr>
              <w:p w14:paraId="5C94EE57" w14:textId="2C0600BC" w:rsidR="00692E4D" w:rsidRPr="00974240" w:rsidRDefault="00A771ED" w:rsidP="00692E4D">
                <w:pPr>
                  <w:rPr>
                    <w:b/>
                  </w:rPr>
                </w:pPr>
                <w:r>
                  <w:rPr>
                    <w:b/>
                  </w:rPr>
                  <w:t>Canine, orthodontic surgery, retention, Maxillary retention, esthetic</w:t>
                </w:r>
              </w:p>
            </w:tc>
          </w:sdtContent>
        </w:sdt>
      </w:tr>
      <w:tr w:rsidR="00692E4D" w14:paraId="3FC12CB6" w14:textId="77777777" w:rsidTr="002E6FF2">
        <w:tc>
          <w:tcPr>
            <w:tcW w:w="8640" w:type="dxa"/>
          </w:tcPr>
          <w:p w14:paraId="028B9433" w14:textId="77777777" w:rsidR="00692E4D" w:rsidRPr="00974240" w:rsidRDefault="00692E4D" w:rsidP="00692E4D">
            <w:pPr>
              <w:rPr>
                <w:b/>
              </w:rPr>
            </w:pPr>
            <w:r>
              <w:rPr>
                <w:b/>
              </w:rPr>
              <w:t>MESH terms used:</w:t>
            </w:r>
          </w:p>
        </w:tc>
      </w:tr>
      <w:tr w:rsidR="00692E4D" w14:paraId="6F359B47" w14:textId="77777777" w:rsidTr="002E6FF2">
        <w:sdt>
          <w:sdtPr>
            <w:rPr>
              <w:b/>
            </w:rPr>
            <w:id w:val="1890758709"/>
            <w:placeholder>
              <w:docPart w:val="7E910305951F4A7C93AA7626015B1AED"/>
            </w:placeholder>
          </w:sdtPr>
          <w:sdtEndPr/>
          <w:sdtContent>
            <w:tc>
              <w:tcPr>
                <w:tcW w:w="8640" w:type="dxa"/>
              </w:tcPr>
              <w:p w14:paraId="70DD2732" w14:textId="5FE78B63" w:rsidR="00692E4D" w:rsidRPr="004B0648" w:rsidRDefault="004B0648" w:rsidP="00397766">
                <w:pPr>
                  <w:rPr>
                    <w:rFonts w:asciiTheme="majorHAnsi" w:hAnsiTheme="majorHAnsi" w:cstheme="majorHAnsi"/>
                    <w:bCs/>
                    <w:color w:val="000000" w:themeColor="text1"/>
                    <w:sz w:val="28"/>
                    <w:szCs w:val="28"/>
                    <w:shd w:val="clear" w:color="auto" w:fill="FFFFFF"/>
                  </w:rPr>
                </w:pPr>
                <w:r>
                  <w:rPr>
                    <w:b/>
                  </w:rPr>
                  <w:t xml:space="preserve">Maxilla, canines, root </w:t>
                </w:r>
                <w:proofErr w:type="spellStart"/>
                <w:r>
                  <w:rPr>
                    <w:b/>
                  </w:rPr>
                  <w:t>resorbtion</w:t>
                </w:r>
                <w:proofErr w:type="spellEnd"/>
                <w:r>
                  <w:rPr>
                    <w:b/>
                  </w:rPr>
                  <w:t>, tooth eruption, Humans, impacted</w:t>
                </w:r>
              </w:p>
            </w:tc>
          </w:sdtContent>
        </w:sdt>
      </w:tr>
      <w:tr w:rsidR="00692E4D" w14:paraId="7C700A2D" w14:textId="77777777" w:rsidTr="002E6FF2">
        <w:tc>
          <w:tcPr>
            <w:tcW w:w="8640" w:type="dxa"/>
          </w:tcPr>
          <w:p w14:paraId="7692E535" w14:textId="77777777" w:rsidR="00692E4D" w:rsidRPr="00974240" w:rsidRDefault="00692E4D" w:rsidP="00692E4D">
            <w:pPr>
              <w:rPr>
                <w:b/>
              </w:rPr>
            </w:pPr>
            <w:r w:rsidRPr="00974240">
              <w:rPr>
                <w:b/>
              </w:rPr>
              <w:t>Article(s) Cited:</w:t>
            </w:r>
          </w:p>
        </w:tc>
      </w:tr>
      <w:tr w:rsidR="00692E4D" w14:paraId="407FD71C" w14:textId="77777777" w:rsidTr="002E6FF2">
        <w:sdt>
          <w:sdtPr>
            <w:rPr>
              <w:b/>
            </w:rPr>
            <w:id w:val="-938752678"/>
            <w:placeholder>
              <w:docPart w:val="E8F2534F808F4ECBB4F5D259E7F4B4F2"/>
            </w:placeholder>
          </w:sdtPr>
          <w:sdtEndPr/>
          <w:sdtContent>
            <w:tc>
              <w:tcPr>
                <w:tcW w:w="8640" w:type="dxa"/>
              </w:tcPr>
              <w:p w14:paraId="5104667F" w14:textId="12D0B096" w:rsidR="004B0648" w:rsidRDefault="004B0648" w:rsidP="004B0648">
                <w:pPr>
                  <w:rPr>
                    <w:b/>
                  </w:rPr>
                </w:pPr>
              </w:p>
              <w:sdt>
                <w:sdtPr>
                  <w:rPr>
                    <w:b/>
                  </w:rPr>
                  <w:id w:val="-1933269854"/>
                  <w:placeholder>
                    <w:docPart w:val="F4C165571AD01F4D88CDD4ED44C64776"/>
                  </w:placeholder>
                </w:sdtPr>
                <w:sdtContent>
                  <w:p w14:paraId="1775A64C" w14:textId="6FC9B096" w:rsidR="004B0648" w:rsidRPr="00CD7B74" w:rsidRDefault="006330AD" w:rsidP="004B0648">
                    <w:pPr>
                      <w:rPr>
                        <w:rFonts w:asciiTheme="majorHAnsi" w:eastAsiaTheme="minorEastAsia" w:hAnsiTheme="majorHAnsi" w:cstheme="majorHAnsi"/>
                        <w:bCs/>
                        <w:color w:val="000000" w:themeColor="text1"/>
                        <w:sz w:val="28"/>
                        <w:szCs w:val="28"/>
                      </w:rPr>
                    </w:pPr>
                    <w:r>
                      <w:rPr>
                        <w:b/>
                      </w:rPr>
                      <w:t>1)</w:t>
                    </w:r>
                    <w:r w:rsidR="004B0648" w:rsidRPr="00CD7B74">
                      <w:rPr>
                        <w:rFonts w:asciiTheme="majorHAnsi" w:eastAsiaTheme="minorEastAsia" w:hAnsiTheme="majorHAnsi" w:cstheme="majorHAnsi"/>
                        <w:bCs/>
                        <w:color w:val="000000" w:themeColor="text1"/>
                        <w:sz w:val="28"/>
                        <w:szCs w:val="28"/>
                      </w:rPr>
                      <w:t xml:space="preserve">D'Amico, </w:t>
                    </w:r>
                    <w:proofErr w:type="spellStart"/>
                    <w:r w:rsidR="004B0648" w:rsidRPr="00CD7B74">
                      <w:rPr>
                        <w:rFonts w:asciiTheme="majorHAnsi" w:eastAsiaTheme="minorEastAsia" w:hAnsiTheme="majorHAnsi" w:cstheme="majorHAnsi"/>
                        <w:bCs/>
                        <w:color w:val="000000" w:themeColor="text1"/>
                        <w:sz w:val="28"/>
                        <w:szCs w:val="28"/>
                      </w:rPr>
                      <w:t>Rozmary</w:t>
                    </w:r>
                    <w:proofErr w:type="spellEnd"/>
                    <w:r w:rsidR="004B0648" w:rsidRPr="00CD7B74">
                      <w:rPr>
                        <w:rFonts w:asciiTheme="majorHAnsi" w:eastAsiaTheme="minorEastAsia" w:hAnsiTheme="majorHAnsi" w:cstheme="majorHAnsi"/>
                        <w:bCs/>
                        <w:color w:val="000000" w:themeColor="text1"/>
                        <w:sz w:val="28"/>
                        <w:szCs w:val="28"/>
                      </w:rPr>
                      <w:t xml:space="preserve"> </w:t>
                    </w:r>
                    <w:proofErr w:type="spellStart"/>
                    <w:r w:rsidR="004B0648" w:rsidRPr="00CD7B74">
                      <w:rPr>
                        <w:rFonts w:asciiTheme="majorHAnsi" w:eastAsiaTheme="minorEastAsia" w:hAnsiTheme="majorHAnsi" w:cstheme="majorHAnsi"/>
                        <w:bCs/>
                        <w:color w:val="000000" w:themeColor="text1"/>
                        <w:sz w:val="28"/>
                        <w:szCs w:val="28"/>
                      </w:rPr>
                      <w:t>Mak</w:t>
                    </w:r>
                    <w:proofErr w:type="spellEnd"/>
                    <w:r w:rsidR="004B0648" w:rsidRPr="00CD7B74">
                      <w:rPr>
                        <w:rFonts w:asciiTheme="majorHAnsi" w:eastAsiaTheme="minorEastAsia" w:hAnsiTheme="majorHAnsi" w:cstheme="majorHAnsi"/>
                        <w:bCs/>
                        <w:color w:val="000000" w:themeColor="text1"/>
                        <w:sz w:val="28"/>
                        <w:szCs w:val="28"/>
                      </w:rPr>
                      <w:t>, et al. "Long-term results of orthodontic treatment of impacted maxillary canines." </w:t>
                    </w:r>
                    <w:r w:rsidR="004B0648" w:rsidRPr="00CD7B74">
                      <w:rPr>
                        <w:rFonts w:asciiTheme="majorHAnsi" w:eastAsiaTheme="minorEastAsia" w:hAnsiTheme="majorHAnsi" w:cstheme="majorHAnsi"/>
                        <w:bCs/>
                        <w:i/>
                        <w:iCs/>
                        <w:color w:val="000000" w:themeColor="text1"/>
                        <w:sz w:val="28"/>
                        <w:szCs w:val="28"/>
                      </w:rPr>
                      <w:t>The Angle Orthodontist</w:t>
                    </w:r>
                    <w:r w:rsidR="004B0648" w:rsidRPr="00CD7B74">
                      <w:rPr>
                        <w:rFonts w:asciiTheme="majorHAnsi" w:eastAsiaTheme="minorEastAsia" w:hAnsiTheme="majorHAnsi" w:cstheme="majorHAnsi"/>
                        <w:bCs/>
                        <w:color w:val="000000" w:themeColor="text1"/>
                        <w:sz w:val="28"/>
                        <w:szCs w:val="28"/>
                      </w:rPr>
                      <w:t> 73.3 (2003): 231-238</w:t>
                    </w:r>
                  </w:p>
                  <w:p w14:paraId="17796CBB" w14:textId="77777777" w:rsidR="004B0648" w:rsidRPr="00CD7B74" w:rsidRDefault="004B0648" w:rsidP="004B0648">
                    <w:pPr>
                      <w:rPr>
                        <w:rFonts w:asciiTheme="majorHAnsi" w:hAnsiTheme="majorHAnsi" w:cstheme="majorHAnsi"/>
                        <w:bCs/>
                        <w:color w:val="000000" w:themeColor="text1"/>
                        <w:sz w:val="28"/>
                        <w:szCs w:val="28"/>
                      </w:rPr>
                    </w:pPr>
                  </w:p>
                  <w:p w14:paraId="284D0179" w14:textId="3707B0A9" w:rsidR="004B0648" w:rsidRPr="00CD7B74" w:rsidRDefault="006330AD" w:rsidP="004B0648">
                    <w:pPr>
                      <w:rPr>
                        <w:rFonts w:asciiTheme="majorHAnsi" w:hAnsiTheme="majorHAnsi" w:cstheme="majorHAnsi"/>
                        <w:bCs/>
                        <w:color w:val="000000" w:themeColor="text1"/>
                        <w:sz w:val="28"/>
                        <w:szCs w:val="28"/>
                        <w:shd w:val="clear" w:color="auto" w:fill="FFFFFF"/>
                      </w:rPr>
                    </w:pPr>
                    <w:r>
                      <w:rPr>
                        <w:rFonts w:asciiTheme="majorHAnsi" w:hAnsiTheme="majorHAnsi" w:cstheme="majorHAnsi"/>
                        <w:bCs/>
                        <w:color w:val="000000" w:themeColor="text1"/>
                        <w:sz w:val="28"/>
                        <w:szCs w:val="28"/>
                        <w:shd w:val="clear" w:color="auto" w:fill="FFFFFF"/>
                      </w:rPr>
                      <w:lastRenderedPageBreak/>
                      <w:t>2)</w:t>
                    </w:r>
                    <w:r w:rsidR="004B0648" w:rsidRPr="00CD7B74">
                      <w:rPr>
                        <w:rFonts w:asciiTheme="majorHAnsi" w:hAnsiTheme="majorHAnsi" w:cstheme="majorHAnsi"/>
                        <w:bCs/>
                        <w:color w:val="000000" w:themeColor="text1"/>
                        <w:sz w:val="28"/>
                        <w:szCs w:val="28"/>
                        <w:shd w:val="clear" w:color="auto" w:fill="FFFFFF"/>
                      </w:rPr>
                      <w:t xml:space="preserve">Becker, Adrian, </w:t>
                    </w:r>
                    <w:proofErr w:type="spellStart"/>
                    <w:r w:rsidR="004B0648" w:rsidRPr="00CD7B74">
                      <w:rPr>
                        <w:rFonts w:asciiTheme="majorHAnsi" w:hAnsiTheme="majorHAnsi" w:cstheme="majorHAnsi"/>
                        <w:bCs/>
                        <w:color w:val="000000" w:themeColor="text1"/>
                        <w:sz w:val="28"/>
                        <w:szCs w:val="28"/>
                        <w:shd w:val="clear" w:color="auto" w:fill="FFFFFF"/>
                      </w:rPr>
                      <w:t>Gavriel</w:t>
                    </w:r>
                    <w:proofErr w:type="spellEnd"/>
                    <w:r w:rsidR="004B0648" w:rsidRPr="00CD7B74">
                      <w:rPr>
                        <w:rFonts w:asciiTheme="majorHAnsi" w:hAnsiTheme="majorHAnsi" w:cstheme="majorHAnsi"/>
                        <w:bCs/>
                        <w:color w:val="000000" w:themeColor="text1"/>
                        <w:sz w:val="28"/>
                        <w:szCs w:val="28"/>
                        <w:shd w:val="clear" w:color="auto" w:fill="FFFFFF"/>
                      </w:rPr>
                      <w:t xml:space="preserve"> </w:t>
                    </w:r>
                    <w:proofErr w:type="spellStart"/>
                    <w:r w:rsidR="004B0648" w:rsidRPr="00CD7B74">
                      <w:rPr>
                        <w:rFonts w:asciiTheme="majorHAnsi" w:hAnsiTheme="majorHAnsi" w:cstheme="majorHAnsi"/>
                        <w:bCs/>
                        <w:color w:val="000000" w:themeColor="text1"/>
                        <w:sz w:val="28"/>
                        <w:szCs w:val="28"/>
                        <w:shd w:val="clear" w:color="auto" w:fill="FFFFFF"/>
                      </w:rPr>
                      <w:t>Chaushu</w:t>
                    </w:r>
                    <w:proofErr w:type="spellEnd"/>
                    <w:r w:rsidR="004B0648" w:rsidRPr="00CD7B74">
                      <w:rPr>
                        <w:rFonts w:asciiTheme="majorHAnsi" w:hAnsiTheme="majorHAnsi" w:cstheme="majorHAnsi"/>
                        <w:bCs/>
                        <w:color w:val="000000" w:themeColor="text1"/>
                        <w:sz w:val="28"/>
                        <w:szCs w:val="28"/>
                        <w:shd w:val="clear" w:color="auto" w:fill="FFFFFF"/>
                      </w:rPr>
                      <w:t xml:space="preserve">, and Stella </w:t>
                    </w:r>
                    <w:proofErr w:type="spellStart"/>
                    <w:r w:rsidR="004B0648" w:rsidRPr="00CD7B74">
                      <w:rPr>
                        <w:rFonts w:asciiTheme="majorHAnsi" w:hAnsiTheme="majorHAnsi" w:cstheme="majorHAnsi"/>
                        <w:bCs/>
                        <w:color w:val="000000" w:themeColor="text1"/>
                        <w:sz w:val="28"/>
                        <w:szCs w:val="28"/>
                        <w:shd w:val="clear" w:color="auto" w:fill="FFFFFF"/>
                      </w:rPr>
                      <w:t>Chaushu</w:t>
                    </w:r>
                    <w:proofErr w:type="spellEnd"/>
                    <w:r w:rsidR="004B0648" w:rsidRPr="00CD7B74">
                      <w:rPr>
                        <w:rFonts w:asciiTheme="majorHAnsi" w:hAnsiTheme="majorHAnsi" w:cstheme="majorHAnsi"/>
                        <w:bCs/>
                        <w:color w:val="000000" w:themeColor="text1"/>
                        <w:sz w:val="28"/>
                        <w:szCs w:val="28"/>
                        <w:shd w:val="clear" w:color="auto" w:fill="FFFFFF"/>
                      </w:rPr>
                      <w:t>. "Analysis of failure in the treatment of impacted maxillary canines." </w:t>
                    </w:r>
                    <w:r w:rsidR="004B0648" w:rsidRPr="00CD7B74">
                      <w:rPr>
                        <w:rFonts w:asciiTheme="majorHAnsi" w:hAnsiTheme="majorHAnsi" w:cstheme="majorHAnsi"/>
                        <w:bCs/>
                        <w:i/>
                        <w:iCs/>
                        <w:color w:val="000000" w:themeColor="text1"/>
                        <w:sz w:val="28"/>
                        <w:szCs w:val="28"/>
                        <w:shd w:val="clear" w:color="auto" w:fill="FFFFFF"/>
                      </w:rPr>
                      <w:t>American Journal of Orthodontics and Dentofacial Orthopedics</w:t>
                    </w:r>
                    <w:r w:rsidR="004B0648" w:rsidRPr="00CD7B74">
                      <w:rPr>
                        <w:rFonts w:asciiTheme="majorHAnsi" w:hAnsiTheme="majorHAnsi" w:cstheme="majorHAnsi"/>
                        <w:bCs/>
                        <w:color w:val="000000" w:themeColor="text1"/>
                        <w:sz w:val="28"/>
                        <w:szCs w:val="28"/>
                        <w:shd w:val="clear" w:color="auto" w:fill="FFFFFF"/>
                      </w:rPr>
                      <w:t> 137.6 (2010): 743-754.</w:t>
                    </w:r>
                  </w:p>
                  <w:p w14:paraId="2D3E59FF" w14:textId="77777777" w:rsidR="004B0648" w:rsidRPr="00CD7B74" w:rsidRDefault="004B0648" w:rsidP="004B0648">
                    <w:pPr>
                      <w:rPr>
                        <w:rFonts w:asciiTheme="majorHAnsi" w:hAnsiTheme="majorHAnsi" w:cstheme="majorHAnsi"/>
                        <w:bCs/>
                        <w:color w:val="000000" w:themeColor="text1"/>
                        <w:sz w:val="28"/>
                        <w:szCs w:val="28"/>
                        <w:shd w:val="clear" w:color="auto" w:fill="FFFFFF"/>
                      </w:rPr>
                    </w:pPr>
                  </w:p>
                  <w:p w14:paraId="4C0F59B6" w14:textId="543C7CBC" w:rsidR="004B0648" w:rsidRPr="00CD7B74" w:rsidRDefault="006330AD" w:rsidP="004B0648">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shd w:val="clear" w:color="auto" w:fill="FFFFFF"/>
                      </w:rPr>
                      <w:t>3)</w:t>
                    </w:r>
                    <w:r w:rsidR="004B0648" w:rsidRPr="00CD7B74">
                      <w:rPr>
                        <w:rFonts w:asciiTheme="majorHAnsi" w:hAnsiTheme="majorHAnsi" w:cstheme="majorHAnsi"/>
                        <w:color w:val="000000" w:themeColor="text1"/>
                        <w:sz w:val="28"/>
                        <w:szCs w:val="28"/>
                        <w:shd w:val="clear" w:color="auto" w:fill="FFFFFF"/>
                      </w:rPr>
                      <w:t xml:space="preserve">Oz, A. Z., and S. </w:t>
                    </w:r>
                    <w:proofErr w:type="spellStart"/>
                    <w:r w:rsidR="004B0648" w:rsidRPr="00CD7B74">
                      <w:rPr>
                        <w:rFonts w:asciiTheme="majorHAnsi" w:hAnsiTheme="majorHAnsi" w:cstheme="majorHAnsi"/>
                        <w:color w:val="000000" w:themeColor="text1"/>
                        <w:sz w:val="28"/>
                        <w:szCs w:val="28"/>
                        <w:shd w:val="clear" w:color="auto" w:fill="FFFFFF"/>
                      </w:rPr>
                      <w:t>Ciger</w:t>
                    </w:r>
                    <w:proofErr w:type="spellEnd"/>
                    <w:r w:rsidR="004B0648" w:rsidRPr="00CD7B74">
                      <w:rPr>
                        <w:rFonts w:asciiTheme="majorHAnsi" w:hAnsiTheme="majorHAnsi" w:cstheme="majorHAnsi"/>
                        <w:color w:val="000000" w:themeColor="text1"/>
                        <w:sz w:val="28"/>
                        <w:szCs w:val="28"/>
                        <w:shd w:val="clear" w:color="auto" w:fill="FFFFFF"/>
                      </w:rPr>
                      <w:t>. "Health of periodontal tissues and resorption status after orthodontic treatment of impacted maxillary canines." </w:t>
                    </w:r>
                    <w:r w:rsidR="004B0648" w:rsidRPr="00CD7B74">
                      <w:rPr>
                        <w:rFonts w:asciiTheme="majorHAnsi" w:hAnsiTheme="majorHAnsi" w:cstheme="majorHAnsi"/>
                        <w:i/>
                        <w:iCs/>
                        <w:color w:val="000000" w:themeColor="text1"/>
                        <w:sz w:val="28"/>
                        <w:szCs w:val="28"/>
                        <w:shd w:val="clear" w:color="auto" w:fill="FFFFFF"/>
                      </w:rPr>
                      <w:t>Nigerian journal of clinical practice</w:t>
                    </w:r>
                    <w:r w:rsidR="004B0648" w:rsidRPr="00CD7B74">
                      <w:rPr>
                        <w:rFonts w:asciiTheme="majorHAnsi" w:hAnsiTheme="majorHAnsi" w:cstheme="majorHAnsi"/>
                        <w:color w:val="000000" w:themeColor="text1"/>
                        <w:sz w:val="28"/>
                        <w:szCs w:val="28"/>
                        <w:shd w:val="clear" w:color="auto" w:fill="FFFFFF"/>
                      </w:rPr>
                      <w:t> 21.3 (2018): 301.</w:t>
                    </w:r>
                  </w:p>
                  <w:p w14:paraId="71435E26" w14:textId="03F17F4D" w:rsidR="00692E4D" w:rsidRPr="00974240" w:rsidRDefault="004B0648" w:rsidP="004B0648">
                    <w:pPr>
                      <w:rPr>
                        <w:b/>
                      </w:rPr>
                    </w:pPr>
                  </w:p>
                </w:sdtContent>
              </w:sdt>
            </w:tc>
          </w:sdtContent>
        </w:sdt>
      </w:tr>
      <w:tr w:rsidR="00692E4D" w14:paraId="64E289A0" w14:textId="77777777" w:rsidTr="002E6FF2">
        <w:tc>
          <w:tcPr>
            <w:tcW w:w="8640" w:type="dxa"/>
          </w:tcPr>
          <w:p w14:paraId="036C1807" w14:textId="77777777" w:rsidR="00692E4D" w:rsidRPr="00974240" w:rsidRDefault="00692E4D" w:rsidP="00692E4D">
            <w:pPr>
              <w:rPr>
                <w:b/>
              </w:rPr>
            </w:pPr>
            <w:r w:rsidRPr="006A2AEF">
              <w:rPr>
                <w:b/>
              </w:rPr>
              <w:lastRenderedPageBreak/>
              <w:t>Study Design(s):</w:t>
            </w:r>
          </w:p>
        </w:tc>
      </w:tr>
      <w:tr w:rsidR="00692E4D" w14:paraId="1D9EAE1C" w14:textId="77777777" w:rsidTr="002E6FF2">
        <w:sdt>
          <w:sdtPr>
            <w:id w:val="196748513"/>
            <w:placeholder>
              <w:docPart w:val="205A1B0B443B417CA1D395AFAABA1971"/>
            </w:placeholder>
          </w:sdtPr>
          <w:sdtEndPr>
            <w:rPr>
              <w:b/>
            </w:rPr>
          </w:sdtEndPr>
          <w:sdtContent>
            <w:tc>
              <w:tcPr>
                <w:tcW w:w="8640" w:type="dxa"/>
              </w:tcPr>
              <w:p w14:paraId="291E4AD8" w14:textId="20A6BD37" w:rsidR="00C259A8" w:rsidRDefault="00C259A8" w:rsidP="00C259A8">
                <w:pPr>
                  <w:pStyle w:val="ListParagraph"/>
                  <w:numPr>
                    <w:ilvl w:val="0"/>
                    <w:numId w:val="13"/>
                  </w:numPr>
                </w:pPr>
                <w:proofErr w:type="spellStart"/>
                <w:r>
                  <w:t>Indivudial</w:t>
                </w:r>
                <w:proofErr w:type="spellEnd"/>
                <w:r>
                  <w:t xml:space="preserve"> cohort study</w:t>
                </w:r>
              </w:p>
              <w:sdt>
                <w:sdtPr>
                  <w:id w:val="-624998336"/>
                  <w:placeholder>
                    <w:docPart w:val="2279914727A58844B1C3B7DBC46DE9CB"/>
                  </w:placeholder>
                </w:sdtPr>
                <w:sdtContent>
                  <w:p w14:paraId="0E8754F4" w14:textId="77777777" w:rsidR="00C259A8" w:rsidRDefault="00C259A8" w:rsidP="00C259A8">
                    <w:pPr>
                      <w:pStyle w:val="ListParagraph"/>
                      <w:numPr>
                        <w:ilvl w:val="0"/>
                        <w:numId w:val="13"/>
                      </w:numPr>
                    </w:pPr>
                    <w:proofErr w:type="spellStart"/>
                    <w:r>
                      <w:t>Indivudial</w:t>
                    </w:r>
                    <w:proofErr w:type="spellEnd"/>
                    <w:r>
                      <w:t xml:space="preserve"> cohort study</w:t>
                    </w:r>
                  </w:p>
                  <w:sdt>
                    <w:sdtPr>
                      <w:id w:val="191896832"/>
                      <w:placeholder>
                        <w:docPart w:val="35F00CA5A18D8646AA57250FC3434AAD"/>
                      </w:placeholder>
                    </w:sdtPr>
                    <w:sdtEndPr>
                      <w:rPr>
                        <w:b/>
                      </w:rPr>
                    </w:sdtEndPr>
                    <w:sdtContent>
                      <w:p w14:paraId="6B5DBAE3" w14:textId="77777777" w:rsidR="00C259A8" w:rsidRDefault="00C259A8" w:rsidP="00C259A8">
                        <w:pPr>
                          <w:pStyle w:val="ListParagraph"/>
                          <w:numPr>
                            <w:ilvl w:val="0"/>
                            <w:numId w:val="13"/>
                          </w:numPr>
                        </w:pPr>
                        <w:proofErr w:type="spellStart"/>
                        <w:r>
                          <w:t>Indivudial</w:t>
                        </w:r>
                        <w:proofErr w:type="spellEnd"/>
                        <w:r>
                          <w:t xml:space="preserve"> cohort study</w:t>
                        </w:r>
                      </w:p>
                      <w:p w14:paraId="37B5B6C8" w14:textId="3080E764" w:rsidR="00C259A8" w:rsidRPr="00C259A8" w:rsidRDefault="00C259A8" w:rsidP="00C259A8">
                        <w:pPr>
                          <w:ind w:left="360"/>
                        </w:pPr>
                      </w:p>
                    </w:sdtContent>
                  </w:sdt>
                </w:sdtContent>
              </w:sdt>
              <w:p w14:paraId="61C6AB18" w14:textId="7EA8A783" w:rsidR="00692E4D" w:rsidRPr="006A2AEF" w:rsidRDefault="00692E4D" w:rsidP="00692E4D">
                <w:pPr>
                  <w:rPr>
                    <w:b/>
                  </w:rPr>
                </w:pPr>
              </w:p>
            </w:tc>
          </w:sdtContent>
        </w:sdt>
      </w:tr>
      <w:tr w:rsidR="00692E4D" w14:paraId="2C48017F" w14:textId="77777777" w:rsidTr="002E6FF2">
        <w:tc>
          <w:tcPr>
            <w:tcW w:w="8640" w:type="dxa"/>
          </w:tcPr>
          <w:p w14:paraId="6B8A1B58" w14:textId="77777777" w:rsidR="00692E4D" w:rsidRPr="006A2AEF" w:rsidRDefault="00692E4D" w:rsidP="002972EE">
            <w:pPr>
              <w:rPr>
                <w:b/>
              </w:rPr>
            </w:pPr>
            <w:r w:rsidRPr="00974240">
              <w:rPr>
                <w:b/>
              </w:rPr>
              <w:t>Reason for Article Selection:</w:t>
            </w:r>
          </w:p>
        </w:tc>
      </w:tr>
      <w:tr w:rsidR="00692E4D" w14:paraId="5A1FF4C5" w14:textId="77777777" w:rsidTr="002E6FF2">
        <w:sdt>
          <w:sdtPr>
            <w:id w:val="-1249580699"/>
            <w:placeholder>
              <w:docPart w:val="DDFEF09BC79B45F4875E7842D1533882"/>
            </w:placeholder>
          </w:sdtPr>
          <w:sdtEndPr>
            <w:rPr>
              <w:b/>
            </w:rPr>
          </w:sdtEndPr>
          <w:sdtContent>
            <w:tc>
              <w:tcPr>
                <w:tcW w:w="8640" w:type="dxa"/>
              </w:tcPr>
              <w:p w14:paraId="7C421E57" w14:textId="48DF80A5" w:rsidR="00C259A8" w:rsidRPr="00C259A8" w:rsidRDefault="00C259A8" w:rsidP="00C259A8">
                <w:pPr>
                  <w:rPr>
                    <w:b/>
                  </w:rPr>
                </w:pPr>
              </w:p>
              <w:p w14:paraId="616E28CC" w14:textId="1EF01AD5" w:rsidR="00692E4D" w:rsidRPr="006A2AEF" w:rsidRDefault="004B0648" w:rsidP="00692E4D">
                <w:pPr>
                  <w:rPr>
                    <w:b/>
                  </w:rPr>
                </w:pPr>
                <w:r>
                  <w:rPr>
                    <w:b/>
                  </w:rPr>
                  <w:t xml:space="preserve">I selected these articles </w:t>
                </w:r>
                <w:r w:rsidR="00C259A8">
                  <w:rPr>
                    <w:b/>
                  </w:rPr>
                  <w:t xml:space="preserve"> </w:t>
                </w:r>
                <w:r>
                  <w:rPr>
                    <w:b/>
                  </w:rPr>
                  <w:t>as</w:t>
                </w:r>
                <w:r w:rsidR="00C259A8">
                  <w:rPr>
                    <w:b/>
                  </w:rPr>
                  <w:t xml:space="preserve"> it directly answered the </w:t>
                </w:r>
                <w:proofErr w:type="spellStart"/>
                <w:r w:rsidR="00C259A8">
                  <w:rPr>
                    <w:b/>
                  </w:rPr>
                  <w:t>pico</w:t>
                </w:r>
                <w:proofErr w:type="spellEnd"/>
                <w:r w:rsidR="00C259A8">
                  <w:rPr>
                    <w:b/>
                  </w:rPr>
                  <w:t xml:space="preserve"> question and</w:t>
                </w:r>
                <w:r>
                  <w:rPr>
                    <w:b/>
                  </w:rPr>
                  <w:t xml:space="preserve"> I wanted to see the impact of orthodontic on the impacted canines themselves and the adjacent teeth, these articles look at factors includin</w:t>
                </w:r>
                <w:r w:rsidR="006330AD">
                  <w:rPr>
                    <w:b/>
                  </w:rPr>
                  <w:t xml:space="preserve">g </w:t>
                </w:r>
                <w:proofErr w:type="spellStart"/>
                <w:r w:rsidR="006330AD">
                  <w:rPr>
                    <w:b/>
                  </w:rPr>
                  <w:t>rooth</w:t>
                </w:r>
                <w:proofErr w:type="spellEnd"/>
                <w:r w:rsidR="006330AD">
                  <w:rPr>
                    <w:b/>
                  </w:rPr>
                  <w:t xml:space="preserve"> health, root </w:t>
                </w:r>
                <w:proofErr w:type="spellStart"/>
                <w:r w:rsidR="006330AD">
                  <w:rPr>
                    <w:b/>
                  </w:rPr>
                  <w:t>resorbtion</w:t>
                </w:r>
                <w:proofErr w:type="spellEnd"/>
                <w:r w:rsidR="006330AD">
                  <w:rPr>
                    <w:b/>
                  </w:rPr>
                  <w:t xml:space="preserve">, periodontal health and esthetics of the teeth over a period of time. One of the studies also talks about patient satisfaction in terms of esthetics as the teeth </w:t>
                </w:r>
                <w:proofErr w:type="spellStart"/>
                <w:r w:rsidR="006330AD">
                  <w:rPr>
                    <w:b/>
                  </w:rPr>
                  <w:t>atr</w:t>
                </w:r>
                <w:proofErr w:type="spellEnd"/>
                <w:r w:rsidR="006330AD">
                  <w:rPr>
                    <w:b/>
                  </w:rPr>
                  <w:t xml:space="preserve"> in the anterior region of the mouth.</w:t>
                </w:r>
              </w:p>
            </w:tc>
          </w:sdtContent>
        </w:sdt>
      </w:tr>
      <w:tr w:rsidR="00692E4D" w14:paraId="2E590A77" w14:textId="77777777" w:rsidTr="002E6FF2">
        <w:tc>
          <w:tcPr>
            <w:tcW w:w="8640" w:type="dxa"/>
          </w:tcPr>
          <w:p w14:paraId="16FE2188" w14:textId="77777777" w:rsidR="00692E4D" w:rsidRPr="006A2AEF" w:rsidRDefault="00692E4D" w:rsidP="00692E4D">
            <w:pPr>
              <w:rPr>
                <w:b/>
              </w:rPr>
            </w:pPr>
            <w:r w:rsidRPr="00974240">
              <w:rPr>
                <w:b/>
              </w:rPr>
              <w:t>Article(s) Synopsis:</w:t>
            </w:r>
          </w:p>
        </w:tc>
      </w:tr>
      <w:tr w:rsidR="00692E4D" w14:paraId="185A7E25" w14:textId="77777777" w:rsidTr="002E6FF2">
        <w:sdt>
          <w:sdtPr>
            <w:id w:val="-1273706365"/>
            <w:placeholder>
              <w:docPart w:val="CD5085E3943545F0974FA7B375EE1726"/>
            </w:placeholder>
          </w:sdtPr>
          <w:sdtEndPr>
            <w:rPr>
              <w:b/>
            </w:rPr>
          </w:sdtEndPr>
          <w:sdtContent>
            <w:tc>
              <w:tcPr>
                <w:tcW w:w="8640" w:type="dxa"/>
              </w:tcPr>
              <w:p w14:paraId="57F39EA9" w14:textId="381AAA2A" w:rsidR="00C259A8" w:rsidRPr="00C259A8" w:rsidRDefault="00C259A8" w:rsidP="00C259A8">
                <w:pPr>
                  <w:rPr>
                    <w:b/>
                  </w:rPr>
                </w:pPr>
              </w:p>
              <w:sdt>
                <w:sdtPr>
                  <w:id w:val="1837261945"/>
                  <w:placeholder>
                    <w:docPart w:val="D8D53428E8645D4C88382116C51D40C6"/>
                  </w:placeholder>
                </w:sdtPr>
                <w:sdtEndPr>
                  <w:rPr>
                    <w:b/>
                  </w:rPr>
                </w:sdtEndPr>
                <w:sdtContent>
                  <w:p w14:paraId="5FBCC200" w14:textId="2FB23821" w:rsidR="00C259A8" w:rsidRPr="00C259A8" w:rsidRDefault="00C259A8" w:rsidP="00C259A8">
                    <w:pPr>
                      <w:pStyle w:val="ListParagraph"/>
                      <w:numPr>
                        <w:ilvl w:val="0"/>
                        <w:numId w:val="11"/>
                      </w:numPr>
                      <w:rPr>
                        <w:b/>
                      </w:rPr>
                    </w:pPr>
                    <w:r w:rsidRPr="00C259A8">
                      <w:rPr>
                        <w:b/>
                      </w:rPr>
                      <w:t xml:space="preserve">This study was designed to look at </w:t>
                    </w:r>
                    <w:proofErr w:type="spellStart"/>
                    <w:r w:rsidRPr="00C259A8">
                      <w:rPr>
                        <w:b/>
                      </w:rPr>
                      <w:t>longterm</w:t>
                    </w:r>
                    <w:proofErr w:type="spellEnd"/>
                    <w:r w:rsidRPr="00C259A8">
                      <w:rPr>
                        <w:b/>
                      </w:rPr>
                      <w:t xml:space="preserve"> prognosis of impacted maxillary canines and its adjacent teeth after the surgical exposure of the maxillary canine and fixed orthodontic appliance. 61 </w:t>
                    </w:r>
                    <w:proofErr w:type="spellStart"/>
                    <w:r w:rsidRPr="00C259A8">
                      <w:rPr>
                        <w:b/>
                      </w:rPr>
                      <w:t>childten</w:t>
                    </w:r>
                    <w:proofErr w:type="spellEnd"/>
                    <w:r w:rsidRPr="00C259A8">
                      <w:rPr>
                        <w:b/>
                      </w:rPr>
                      <w:t xml:space="preserve"> with impacted canines were evaluated for 10.9. In some cases where the lateral root </w:t>
                    </w:r>
                    <w:proofErr w:type="spellStart"/>
                    <w:r w:rsidRPr="00C259A8">
                      <w:rPr>
                        <w:b/>
                      </w:rPr>
                      <w:t>resorbtion</w:t>
                    </w:r>
                    <w:proofErr w:type="spellEnd"/>
                    <w:r w:rsidRPr="00C259A8">
                      <w:rPr>
                        <w:b/>
                      </w:rPr>
                      <w:t xml:space="preserve"> was too high the lateral incisors were </w:t>
                    </w:r>
                    <w:proofErr w:type="gramStart"/>
                    <w:r w:rsidRPr="00C259A8">
                      <w:rPr>
                        <w:b/>
                      </w:rPr>
                      <w:t>extracted</w:t>
                    </w:r>
                    <w:proofErr w:type="gramEnd"/>
                    <w:r w:rsidRPr="00C259A8">
                      <w:rPr>
                        <w:b/>
                      </w:rPr>
                      <w:t xml:space="preserve"> and the canines were orthodontically moved next to the </w:t>
                    </w:r>
                    <w:proofErr w:type="spellStart"/>
                    <w:r w:rsidRPr="00C259A8">
                      <w:rPr>
                        <w:b/>
                      </w:rPr>
                      <w:t>centeral</w:t>
                    </w:r>
                    <w:proofErr w:type="spellEnd"/>
                    <w:r w:rsidRPr="00C259A8">
                      <w:rPr>
                        <w:b/>
                      </w:rPr>
                      <w:t xml:space="preserve"> incisors. The study showed good </w:t>
                    </w:r>
                    <w:proofErr w:type="spellStart"/>
                    <w:r w:rsidRPr="00C259A8">
                      <w:rPr>
                        <w:b/>
                      </w:rPr>
                      <w:t>longterm</w:t>
                    </w:r>
                    <w:proofErr w:type="spellEnd"/>
                    <w:r w:rsidRPr="00C259A8">
                      <w:rPr>
                        <w:b/>
                      </w:rPr>
                      <w:t xml:space="preserve"> prognosis and only 4 of the 61 patients were unsatisfied with the esthetic outcome, it is important to note that all these cases included the extraction of the lateral incisor and mesial shift if the canine to fill the gap in the anterior region.</w:t>
                    </w:r>
                  </w:p>
                  <w:p w14:paraId="676B51D0" w14:textId="5F5CAE80" w:rsidR="00C259A8" w:rsidRPr="00C259A8" w:rsidRDefault="00C259A8" w:rsidP="00C259A8">
                    <w:pPr>
                      <w:pStyle w:val="ListParagraph"/>
                      <w:numPr>
                        <w:ilvl w:val="0"/>
                        <w:numId w:val="11"/>
                      </w:numPr>
                      <w:rPr>
                        <w:b/>
                      </w:rPr>
                    </w:pPr>
                    <w:r w:rsidRPr="00C259A8">
                      <w:rPr>
                        <w:b/>
                      </w:rPr>
                      <w:t xml:space="preserve">This was designed to look at reasons for failure of orthodontic </w:t>
                    </w:r>
                    <w:proofErr w:type="spellStart"/>
                    <w:r w:rsidRPr="00C259A8">
                      <w:rPr>
                        <w:b/>
                      </w:rPr>
                      <w:t>treatement</w:t>
                    </w:r>
                    <w:proofErr w:type="spellEnd"/>
                    <w:r w:rsidRPr="00C259A8">
                      <w:rPr>
                        <w:b/>
                      </w:rPr>
                      <w:t xml:space="preserve"> of impacted canines, the study also looks </w:t>
                    </w:r>
                    <w:proofErr w:type="spellStart"/>
                    <w:r w:rsidRPr="00C259A8">
                      <w:rPr>
                        <w:b/>
                      </w:rPr>
                      <w:t>ath</w:t>
                    </w:r>
                    <w:proofErr w:type="spellEnd"/>
                    <w:r w:rsidRPr="00C259A8">
                      <w:rPr>
                        <w:b/>
                      </w:rPr>
                      <w:t xml:space="preserve"> the corrective measures taken after the initial failure. The reasons for failure were mainly plain radiographs and intra </w:t>
                    </w:r>
                    <w:proofErr w:type="gramStart"/>
                    <w:r w:rsidRPr="00C259A8">
                      <w:rPr>
                        <w:b/>
                      </w:rPr>
                      <w:t>arch  anchorage</w:t>
                    </w:r>
                    <w:proofErr w:type="gramEnd"/>
                  </w:p>
                  <w:p w14:paraId="1B2E9446" w14:textId="77777777" w:rsidR="00C259A8" w:rsidRDefault="00C259A8" w:rsidP="00C259A8">
                    <w:pPr>
                      <w:rPr>
                        <w:b/>
                      </w:rPr>
                    </w:pPr>
                  </w:p>
                  <w:p w14:paraId="28F34994" w14:textId="64FAF0A2" w:rsidR="00692E4D" w:rsidRPr="006A2AEF" w:rsidRDefault="00C259A8" w:rsidP="00C259A8">
                    <w:pPr>
                      <w:rPr>
                        <w:b/>
                      </w:rPr>
                    </w:pPr>
                    <w:r>
                      <w:rPr>
                        <w:b/>
                      </w:rPr>
                      <w:t xml:space="preserve">       3) This study was designed to look at the change in incisor </w:t>
                    </w:r>
                    <w:proofErr w:type="spellStart"/>
                    <w:r>
                      <w:rPr>
                        <w:b/>
                      </w:rPr>
                      <w:t>rooth</w:t>
                    </w:r>
                    <w:proofErr w:type="spellEnd"/>
                    <w:r>
                      <w:rPr>
                        <w:b/>
                      </w:rPr>
                      <w:t xml:space="preserve"> </w:t>
                    </w:r>
                    <w:proofErr w:type="spellStart"/>
                    <w:r>
                      <w:rPr>
                        <w:b/>
                      </w:rPr>
                      <w:t>resorbtion</w:t>
                    </w:r>
                    <w:proofErr w:type="spellEnd"/>
                    <w:r>
                      <w:rPr>
                        <w:b/>
                      </w:rPr>
                      <w:t xml:space="preserve"> and </w:t>
                    </w:r>
                    <w:proofErr w:type="spellStart"/>
                    <w:r>
                      <w:rPr>
                        <w:b/>
                      </w:rPr>
                      <w:t>and</w:t>
                    </w:r>
                    <w:proofErr w:type="spellEnd"/>
                    <w:r>
                      <w:rPr>
                        <w:b/>
                      </w:rPr>
                      <w:t xml:space="preserve"> effect of impacted canines on the periodontal health of the lateral incisors. The study used CBCT to look at root </w:t>
                    </w:r>
                    <w:proofErr w:type="spellStart"/>
                    <w:r>
                      <w:rPr>
                        <w:b/>
                      </w:rPr>
                      <w:t>resorbtion</w:t>
                    </w:r>
                    <w:proofErr w:type="spellEnd"/>
                    <w:r>
                      <w:rPr>
                        <w:b/>
                      </w:rPr>
                      <w:t xml:space="preserve"> in the canines and the </w:t>
                    </w:r>
                    <w:r>
                      <w:rPr>
                        <w:b/>
                      </w:rPr>
                      <w:lastRenderedPageBreak/>
                      <w:t xml:space="preserve">adjacent teeth before and after the surgery to extrude the impacted canines. There was repair in root </w:t>
                    </w:r>
                    <w:proofErr w:type="spellStart"/>
                    <w:r>
                      <w:rPr>
                        <w:b/>
                      </w:rPr>
                      <w:t>resorbtion</w:t>
                    </w:r>
                    <w:proofErr w:type="spellEnd"/>
                    <w:r>
                      <w:rPr>
                        <w:b/>
                      </w:rPr>
                      <w:t xml:space="preserve"> after the orthodontic </w:t>
                    </w:r>
                    <w:proofErr w:type="spellStart"/>
                    <w:r>
                      <w:rPr>
                        <w:b/>
                      </w:rPr>
                      <w:t>treatement</w:t>
                    </w:r>
                    <w:proofErr w:type="spellEnd"/>
                  </w:p>
                </w:sdtContent>
              </w:sdt>
            </w:tc>
          </w:sdtContent>
        </w:sdt>
      </w:tr>
      <w:tr w:rsidR="00692E4D" w14:paraId="39D3BFB3" w14:textId="77777777" w:rsidTr="002E6FF2">
        <w:tc>
          <w:tcPr>
            <w:tcW w:w="8640" w:type="dxa"/>
          </w:tcPr>
          <w:p w14:paraId="62A620F0" w14:textId="77777777" w:rsidR="00692E4D" w:rsidRDefault="00692E4D" w:rsidP="00692E4D">
            <w:pPr>
              <w:pStyle w:val="ColorfulList-Accent11"/>
            </w:pPr>
            <w:r w:rsidRPr="006A2AEF">
              <w:rPr>
                <w:rFonts w:cs="Verdana"/>
                <w:b/>
                <w:szCs w:val="26"/>
              </w:rPr>
              <w:lastRenderedPageBreak/>
              <w:t>Le</w:t>
            </w:r>
            <w:r w:rsidRPr="006A2AEF">
              <w:rPr>
                <w:b/>
              </w:rPr>
              <w:t xml:space="preserve">vels of Evidence:  </w:t>
            </w:r>
            <w:r>
              <w:t xml:space="preserve">(For Therapy/Prevention, Etiology/Harm)  </w:t>
            </w:r>
          </w:p>
          <w:p w14:paraId="1A4A8CAD" w14:textId="77777777" w:rsidR="00692E4D" w:rsidRDefault="00692E4D" w:rsidP="00692E4D">
            <w:r>
              <w:t xml:space="preserve">See   </w:t>
            </w:r>
            <w:hyperlink r:id="rId11" w:history="1">
              <w:r w:rsidRPr="00505FEF">
                <w:rPr>
                  <w:rStyle w:val="Hyperlink"/>
                </w:rPr>
                <w:t>http://www.cebm.net/index.asp</w:t>
              </w:r>
              <w:r w:rsidRPr="00505FEF">
                <w:rPr>
                  <w:rStyle w:val="Hyperlink"/>
                </w:rPr>
                <w:t>x</w:t>
              </w:r>
              <w:r w:rsidRPr="00505FEF">
                <w:rPr>
                  <w:rStyle w:val="Hyperlink"/>
                </w:rPr>
                <w:t>?o=1025</w:t>
              </w:r>
            </w:hyperlink>
          </w:p>
          <w:p w14:paraId="39039B7F" w14:textId="77777777" w:rsidR="004816C3" w:rsidRPr="009A3ACA" w:rsidRDefault="005048EF" w:rsidP="004816C3">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5A711806" w14:textId="7A3DE52C" w:rsidR="004816C3" w:rsidRPr="009A3ACA" w:rsidRDefault="005048EF" w:rsidP="004816C3">
            <w:sdt>
              <w:sdtPr>
                <w:rPr>
                  <w:b/>
                </w:rPr>
                <w:id w:val="404413427"/>
                <w14:checkbox>
                  <w14:checked w14:val="0"/>
                  <w14:checkedState w14:val="2612" w14:font="MS Gothic"/>
                  <w14:uncheckedState w14:val="2610" w14:font="MS Gothic"/>
                </w14:checkbox>
              </w:sdtPr>
              <w:sdtEndPr/>
              <w:sdtContent>
                <w:r w:rsidR="006330AD">
                  <w:rPr>
                    <w:rFonts w:ascii="MS Gothic" w:eastAsia="MS Gothic" w:hAnsi="MS Gothic" w:hint="eastAsia"/>
                    <w:b/>
                  </w:rPr>
                  <w:t>☐</w:t>
                </w:r>
              </w:sdtContent>
            </w:sdt>
            <w:r w:rsidR="004816C3">
              <w:rPr>
                <w:b/>
              </w:rPr>
              <w:t xml:space="preserve"> 1b</w:t>
            </w:r>
            <w:r w:rsidR="004816C3">
              <w:t xml:space="preserve"> – Individual RCT</w:t>
            </w:r>
          </w:p>
          <w:p w14:paraId="3FB3838F" w14:textId="77777777" w:rsidR="004816C3" w:rsidRPr="009A3ACA" w:rsidRDefault="005048EF" w:rsidP="004816C3">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64CAD592" w14:textId="3D337582" w:rsidR="004816C3" w:rsidRPr="00E2331B" w:rsidRDefault="005048EF" w:rsidP="004816C3">
            <w:sdt>
              <w:sdtPr>
                <w:rPr>
                  <w:b/>
                </w:rPr>
                <w:id w:val="1155877490"/>
                <w14:checkbox>
                  <w14:checked w14:val="1"/>
                  <w14:checkedState w14:val="2612" w14:font="MS Gothic"/>
                  <w14:uncheckedState w14:val="2610" w14:font="MS Gothic"/>
                </w14:checkbox>
              </w:sdtPr>
              <w:sdtEndPr/>
              <w:sdtContent>
                <w:r w:rsidR="006330AD">
                  <w:rPr>
                    <w:rFonts w:ascii="MS Gothic" w:eastAsia="MS Gothic" w:hAnsi="MS Gothic" w:hint="eastAsia"/>
                    <w:b/>
                  </w:rPr>
                  <w:t>☒</w:t>
                </w:r>
              </w:sdtContent>
            </w:sdt>
            <w:r w:rsidR="004816C3">
              <w:rPr>
                <w:b/>
              </w:rPr>
              <w:t xml:space="preserve"> 2b </w:t>
            </w:r>
            <w:r w:rsidR="004816C3">
              <w:t>– Individual Cohort Study</w:t>
            </w:r>
          </w:p>
          <w:p w14:paraId="54702CF6" w14:textId="77777777" w:rsidR="004816C3" w:rsidRPr="00E2331B" w:rsidRDefault="005048EF" w:rsidP="004816C3">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E79BAEC" w14:textId="77777777" w:rsidR="004816C3" w:rsidRPr="00E2331B" w:rsidRDefault="005048EF" w:rsidP="004816C3">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4F04DC9B" w14:textId="77777777" w:rsidR="004816C3" w:rsidRPr="00944D52" w:rsidRDefault="005048EF" w:rsidP="004816C3">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088FFD4E" w14:textId="77777777" w:rsidR="004816C3" w:rsidRPr="00944D52" w:rsidRDefault="005048EF" w:rsidP="004816C3">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16F54865" w14:textId="77777777" w:rsidR="004816C3" w:rsidRDefault="005048EF" w:rsidP="004816C3">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5AE700DD" w14:textId="77777777" w:rsidR="004816C3" w:rsidRDefault="005048EF" w:rsidP="004816C3">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6B1904A3" w14:textId="77777777" w:rsidR="00692E4D" w:rsidRPr="004816C3" w:rsidRDefault="005048EF" w:rsidP="00692E4D">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39754CB9" w14:textId="77777777" w:rsidTr="002E6FF2">
        <w:tc>
          <w:tcPr>
            <w:tcW w:w="8640" w:type="dxa"/>
          </w:tcPr>
          <w:p w14:paraId="0B6E11D1" w14:textId="77777777" w:rsidR="00692E4D" w:rsidRPr="00974240" w:rsidRDefault="00692E4D" w:rsidP="00692E4D">
            <w:pPr>
              <w:rPr>
                <w:b/>
              </w:rPr>
            </w:pPr>
            <w:r w:rsidRPr="00974240">
              <w:rPr>
                <w:b/>
              </w:rPr>
              <w:t>Strength of Recommendation Taxonomy (SORT) For Guidelines and Systematic Reviews</w:t>
            </w:r>
          </w:p>
          <w:p w14:paraId="18AE45F6" w14:textId="77777777" w:rsidR="00692E4D" w:rsidRDefault="00692E4D" w:rsidP="00692E4D">
            <w:pPr>
              <w:rPr>
                <w:b/>
              </w:rPr>
            </w:pPr>
            <w:r>
              <w:t xml:space="preserve">See article </w:t>
            </w:r>
            <w:r w:rsidRPr="00355808">
              <w:rPr>
                <w:b/>
              </w:rPr>
              <w:t>J Evid Base Dent Pract 2007;147-150</w:t>
            </w:r>
          </w:p>
          <w:p w14:paraId="70BEA955" w14:textId="77777777" w:rsidR="00692E4D" w:rsidRDefault="005048EF" w:rsidP="00692E4D">
            <w:pPr>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5D732035" w14:textId="6143C9FE" w:rsidR="00692E4D" w:rsidRDefault="005048EF" w:rsidP="00692E4D">
            <w:pPr>
              <w:rPr>
                <w:b/>
              </w:rPr>
            </w:pPr>
            <w:sdt>
              <w:sdtPr>
                <w:rPr>
                  <w:b/>
                </w:rPr>
                <w:id w:val="1185017780"/>
                <w14:checkbox>
                  <w14:checked w14:val="1"/>
                  <w14:checkedState w14:val="2612" w14:font="MS Gothic"/>
                  <w14:uncheckedState w14:val="2610" w14:font="MS Gothic"/>
                </w14:checkbox>
              </w:sdtPr>
              <w:sdtEndPr/>
              <w:sdtContent>
                <w:r w:rsidR="006330AD">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24A774B0" w14:textId="77777777" w:rsidR="00692E4D" w:rsidRDefault="005048EF" w:rsidP="00692E4D">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473438D6" w14:textId="77777777" w:rsidR="00692E4D" w:rsidRDefault="00692E4D" w:rsidP="00692E4D">
            <w:pPr>
              <w:rPr>
                <w:b/>
              </w:rPr>
            </w:pPr>
          </w:p>
        </w:tc>
      </w:tr>
      <w:tr w:rsidR="00692E4D" w14:paraId="68851485" w14:textId="77777777" w:rsidTr="002E6FF2">
        <w:tc>
          <w:tcPr>
            <w:tcW w:w="8640" w:type="dxa"/>
          </w:tcPr>
          <w:p w14:paraId="640D2D05" w14:textId="77777777" w:rsidR="00692E4D" w:rsidRPr="00974240" w:rsidRDefault="00692E4D" w:rsidP="00692E4D">
            <w:pPr>
              <w:rPr>
                <w:b/>
              </w:rPr>
            </w:pPr>
            <w:r w:rsidRPr="00974240">
              <w:rPr>
                <w:b/>
              </w:rPr>
              <w:t>Conclusion</w:t>
            </w:r>
            <w:r>
              <w:rPr>
                <w:b/>
              </w:rPr>
              <w:t>(s)</w:t>
            </w:r>
            <w:r w:rsidRPr="00974240">
              <w:rPr>
                <w:b/>
              </w:rPr>
              <w:t>:</w:t>
            </w:r>
          </w:p>
        </w:tc>
      </w:tr>
      <w:tr w:rsidR="002972EE" w14:paraId="1508115D" w14:textId="77777777" w:rsidTr="002E6FF2">
        <w:sdt>
          <w:sdtPr>
            <w:rPr>
              <w:b/>
            </w:rPr>
            <w:id w:val="-1330988089"/>
            <w:showingPlcHdr/>
          </w:sdtPr>
          <w:sdtEndPr/>
          <w:sdtContent>
            <w:tc>
              <w:tcPr>
                <w:tcW w:w="8640" w:type="dxa"/>
              </w:tcPr>
              <w:p w14:paraId="54712E3F" w14:textId="77777777" w:rsidR="002972EE" w:rsidRDefault="002972EE" w:rsidP="002972EE">
                <w:r w:rsidRPr="00FF3EF1">
                  <w:rPr>
                    <w:rStyle w:val="PlaceholderText"/>
                  </w:rPr>
                  <w:t>Click here to enter text.</w:t>
                </w:r>
              </w:p>
            </w:tc>
          </w:sdtContent>
        </w:sdt>
      </w:tr>
    </w:tbl>
    <w:p w14:paraId="718ED487" w14:textId="77777777" w:rsidR="004112F5" w:rsidRDefault="004112F5" w:rsidP="00692E4D">
      <w:pPr>
        <w:pStyle w:val="ColorfulList-Accent11"/>
        <w:ind w:left="0" w:firstLine="0"/>
        <w:rPr>
          <w:b/>
        </w:rPr>
      </w:pPr>
    </w:p>
    <w:p w14:paraId="0F7C44A5" w14:textId="77777777" w:rsidR="003B2868" w:rsidRDefault="003B2868" w:rsidP="00692E4D">
      <w:pPr>
        <w:pStyle w:val="ColorfulList-Accent11"/>
        <w:ind w:left="0" w:firstLine="0"/>
        <w:rPr>
          <w:b/>
        </w:rPr>
      </w:pPr>
    </w:p>
    <w:p w14:paraId="2D621C53" w14:textId="77777777" w:rsidR="003B2868" w:rsidRPr="006A2AEF" w:rsidRDefault="003B2868" w:rsidP="00692E4D">
      <w:pPr>
        <w:pStyle w:val="ColorfulList-Accent11"/>
        <w:ind w:left="0" w:firstLine="0"/>
        <w:rPr>
          <w:b/>
        </w:rPr>
      </w:pPr>
    </w:p>
    <w:p w14:paraId="27E56057" w14:textId="77777777" w:rsidR="00746A56" w:rsidRDefault="004112F5" w:rsidP="00692E4D">
      <w:pPr>
        <w:rPr>
          <w:b/>
        </w:rPr>
      </w:pPr>
      <w:r>
        <w:tab/>
      </w:r>
      <w:r>
        <w:tab/>
      </w:r>
    </w:p>
    <w:p w14:paraId="25ADA853" w14:textId="77777777" w:rsidR="003B2868" w:rsidRDefault="003B2868" w:rsidP="00692E4D">
      <w:pPr>
        <w:rPr>
          <w:b/>
        </w:rPr>
      </w:pPr>
    </w:p>
    <w:p w14:paraId="121F2CE8" w14:textId="77777777" w:rsidR="006A2AEF" w:rsidRDefault="006A2AEF" w:rsidP="00692E4D">
      <w:pPr>
        <w:pStyle w:val="ColorfulList-Accent11"/>
        <w:ind w:left="0" w:firstLine="0"/>
      </w:pPr>
    </w:p>
    <w:p w14:paraId="510A6EF6" w14:textId="77777777" w:rsidR="003B2868" w:rsidRPr="00746A56" w:rsidRDefault="003B2868" w:rsidP="00692E4D">
      <w:pPr>
        <w:pStyle w:val="ColorfulList-Accent11"/>
        <w:ind w:left="0" w:firstLine="0"/>
      </w:pPr>
    </w:p>
    <w:p w14:paraId="184FB36E" w14:textId="77777777" w:rsidR="004112F5" w:rsidRDefault="004112F5" w:rsidP="00692E4D"/>
    <w:p w14:paraId="44A33131" w14:textId="77777777" w:rsidR="004112F5" w:rsidRPr="00355808" w:rsidRDefault="004112F5" w:rsidP="00692E4D">
      <w:r>
        <w:t xml:space="preserve">    </w:t>
      </w:r>
    </w:p>
    <w:p w14:paraId="43A3016A" w14:textId="77777777" w:rsidR="004112F5" w:rsidRDefault="004112F5" w:rsidP="00692E4D"/>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99B23" w14:textId="77777777" w:rsidR="005048EF" w:rsidRDefault="005048EF" w:rsidP="00692E4D">
      <w:r>
        <w:separator/>
      </w:r>
    </w:p>
  </w:endnote>
  <w:endnote w:type="continuationSeparator" w:id="0">
    <w:p w14:paraId="3CF593C7" w14:textId="77777777" w:rsidR="005048EF" w:rsidRDefault="005048EF" w:rsidP="006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3915"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3FD3F" w14:textId="77777777" w:rsidR="005048EF" w:rsidRDefault="005048EF" w:rsidP="00692E4D">
      <w:r>
        <w:separator/>
      </w:r>
    </w:p>
  </w:footnote>
  <w:footnote w:type="continuationSeparator" w:id="0">
    <w:p w14:paraId="06B3D8D6" w14:textId="77777777" w:rsidR="005048EF" w:rsidRDefault="005048EF" w:rsidP="0069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7838" w14:textId="77777777" w:rsidR="00692E4D" w:rsidRPr="00292BEF" w:rsidRDefault="00692E4D" w:rsidP="00692E4D">
    <w:pPr>
      <w:pStyle w:val="Header"/>
      <w:jc w:val="right"/>
      <w:rPr>
        <w:sz w:val="28"/>
      </w:rPr>
    </w:pPr>
    <w:r w:rsidRPr="00292BEF">
      <w:rPr>
        <w:sz w:val="28"/>
      </w:rPr>
      <w:t>MUSoD Rounds</w:t>
    </w:r>
  </w:p>
  <w:p w14:paraId="5845AF38"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045FDE00"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6B9"/>
    <w:multiLevelType w:val="hybridMultilevel"/>
    <w:tmpl w:val="C63EB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26EE"/>
    <w:multiLevelType w:val="hybridMultilevel"/>
    <w:tmpl w:val="36387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F5DDE"/>
    <w:multiLevelType w:val="hybridMultilevel"/>
    <w:tmpl w:val="6D442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3F5997"/>
    <w:multiLevelType w:val="hybridMultilevel"/>
    <w:tmpl w:val="036CB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4"/>
  </w:num>
  <w:num w:numId="4">
    <w:abstractNumId w:val="2"/>
  </w:num>
  <w:num w:numId="5">
    <w:abstractNumId w:val="7"/>
  </w:num>
  <w:num w:numId="6">
    <w:abstractNumId w:val="8"/>
  </w:num>
  <w:num w:numId="7">
    <w:abstractNumId w:val="10"/>
  </w:num>
  <w:num w:numId="8">
    <w:abstractNumId w:val="9"/>
  </w:num>
  <w:num w:numId="9">
    <w:abstractNumId w:val="5"/>
  </w:num>
  <w:num w:numId="10">
    <w:abstractNumId w:val="1"/>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61238"/>
    <w:rsid w:val="00192604"/>
    <w:rsid w:val="001C073A"/>
    <w:rsid w:val="002967BF"/>
    <w:rsid w:val="002972EE"/>
    <w:rsid w:val="002E6FF2"/>
    <w:rsid w:val="00397766"/>
    <w:rsid w:val="003B2868"/>
    <w:rsid w:val="004112F5"/>
    <w:rsid w:val="004816C3"/>
    <w:rsid w:val="004B0648"/>
    <w:rsid w:val="004B1110"/>
    <w:rsid w:val="005048EF"/>
    <w:rsid w:val="00516D05"/>
    <w:rsid w:val="005F06DC"/>
    <w:rsid w:val="006330AD"/>
    <w:rsid w:val="00636330"/>
    <w:rsid w:val="00657CF8"/>
    <w:rsid w:val="00672CAF"/>
    <w:rsid w:val="00692E4D"/>
    <w:rsid w:val="006A2AEF"/>
    <w:rsid w:val="006A5E4B"/>
    <w:rsid w:val="007278F8"/>
    <w:rsid w:val="00746A56"/>
    <w:rsid w:val="0084217E"/>
    <w:rsid w:val="008A3451"/>
    <w:rsid w:val="00A228DA"/>
    <w:rsid w:val="00A771ED"/>
    <w:rsid w:val="00C259A8"/>
    <w:rsid w:val="00CB69AA"/>
    <w:rsid w:val="00DD26F4"/>
    <w:rsid w:val="00E23A3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6C003F"/>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1ED"/>
    <w:pPr>
      <w:spacing w:after="0"/>
    </w:pPr>
    <w:rPr>
      <w:rFonts w:ascii="Times New Roman" w:eastAsia="Times New Roman" w:hAnsi="Times New Roman" w:cs="Times New Roman"/>
    </w:rPr>
  </w:style>
  <w:style w:type="paragraph" w:styleId="Heading4">
    <w:name w:val="heading 4"/>
    <w:basedOn w:val="Normal"/>
    <w:link w:val="Heading4Char"/>
    <w:uiPriority w:val="9"/>
    <w:qFormat/>
    <w:rsid w:val="00CB69AA"/>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spacing w:after="200" w:line="276" w:lineRule="auto"/>
      <w:ind w:left="720" w:hanging="360"/>
      <w:contextualSpacing/>
    </w:pPr>
    <w:rPr>
      <w:rFonts w:ascii="Calibri" w:eastAsia="Calibri" w:hAnsi="Calibri"/>
      <w:sz w:val="22"/>
      <w:szCs w:val="22"/>
    </w:r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spacing w:after="200" w:line="276" w:lineRule="auto"/>
      <w:ind w:left="720" w:hanging="36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ind w:left="720" w:hanging="360"/>
    </w:pPr>
    <w:rPr>
      <w:rFonts w:ascii="Calibri" w:eastAsia="Calibri" w:hAnsi="Calibri"/>
      <w:sz w:val="22"/>
      <w:szCs w:val="22"/>
    </w:r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ind w:left="720" w:hanging="360"/>
    </w:pPr>
    <w:rPr>
      <w:rFonts w:ascii="Calibri" w:eastAsia="Calibri" w:hAnsi="Calibri"/>
      <w:sz w:val="22"/>
      <w:szCs w:val="22"/>
    </w:r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customStyle="1" w:styleId="Heading4Char">
    <w:name w:val="Heading 4 Char"/>
    <w:basedOn w:val="DefaultParagraphFont"/>
    <w:link w:val="Heading4"/>
    <w:uiPriority w:val="9"/>
    <w:rsid w:val="00CB69A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285737">
      <w:bodyDiv w:val="1"/>
      <w:marLeft w:val="0"/>
      <w:marRight w:val="0"/>
      <w:marTop w:val="0"/>
      <w:marBottom w:val="0"/>
      <w:divBdr>
        <w:top w:val="none" w:sz="0" w:space="0" w:color="auto"/>
        <w:left w:val="none" w:sz="0" w:space="0" w:color="auto"/>
        <w:bottom w:val="none" w:sz="0" w:space="0" w:color="auto"/>
        <w:right w:val="none" w:sz="0" w:space="0" w:color="auto"/>
      </w:divBdr>
    </w:div>
    <w:div w:id="531576608">
      <w:bodyDiv w:val="1"/>
      <w:marLeft w:val="0"/>
      <w:marRight w:val="0"/>
      <w:marTop w:val="0"/>
      <w:marBottom w:val="0"/>
      <w:divBdr>
        <w:top w:val="none" w:sz="0" w:space="0" w:color="auto"/>
        <w:left w:val="none" w:sz="0" w:space="0" w:color="auto"/>
        <w:bottom w:val="none" w:sz="0" w:space="0" w:color="auto"/>
        <w:right w:val="none" w:sz="0" w:space="0" w:color="auto"/>
      </w:divBdr>
    </w:div>
    <w:div w:id="683633698">
      <w:bodyDiv w:val="1"/>
      <w:marLeft w:val="0"/>
      <w:marRight w:val="0"/>
      <w:marTop w:val="0"/>
      <w:marBottom w:val="0"/>
      <w:divBdr>
        <w:top w:val="none" w:sz="0" w:space="0" w:color="auto"/>
        <w:left w:val="none" w:sz="0" w:space="0" w:color="auto"/>
        <w:bottom w:val="none" w:sz="0" w:space="0" w:color="auto"/>
        <w:right w:val="none" w:sz="0" w:space="0" w:color="auto"/>
      </w:divBdr>
    </w:div>
    <w:div w:id="1190946869">
      <w:bodyDiv w:val="1"/>
      <w:marLeft w:val="0"/>
      <w:marRight w:val="0"/>
      <w:marTop w:val="0"/>
      <w:marBottom w:val="0"/>
      <w:divBdr>
        <w:top w:val="none" w:sz="0" w:space="0" w:color="auto"/>
        <w:left w:val="none" w:sz="0" w:space="0" w:color="auto"/>
        <w:bottom w:val="none" w:sz="0" w:space="0" w:color="auto"/>
        <w:right w:val="none" w:sz="0" w:space="0" w:color="auto"/>
      </w:divBdr>
    </w:div>
    <w:div w:id="1899390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F4C165571AD01F4D88CDD4ED44C64776"/>
        <w:category>
          <w:name w:val="General"/>
          <w:gallery w:val="placeholder"/>
        </w:category>
        <w:types>
          <w:type w:val="bbPlcHdr"/>
        </w:types>
        <w:behaviors>
          <w:behavior w:val="content"/>
        </w:behaviors>
        <w:guid w:val="{7C2537DB-0ADD-BA4F-8BA0-70753E5760F1}"/>
      </w:docPartPr>
      <w:docPartBody>
        <w:p w:rsidR="00000000" w:rsidRDefault="00E65DC8" w:rsidP="00E65DC8">
          <w:pPr>
            <w:pStyle w:val="F4C165571AD01F4D88CDD4ED44C64776"/>
          </w:pPr>
          <w:r w:rsidRPr="004A7D5A">
            <w:rPr>
              <w:rStyle w:val="PlaceholderText"/>
            </w:rPr>
            <w:t>Click here to enter text.</w:t>
          </w:r>
        </w:p>
      </w:docPartBody>
    </w:docPart>
    <w:docPart>
      <w:docPartPr>
        <w:name w:val="D8D53428E8645D4C88382116C51D40C6"/>
        <w:category>
          <w:name w:val="General"/>
          <w:gallery w:val="placeholder"/>
        </w:category>
        <w:types>
          <w:type w:val="bbPlcHdr"/>
        </w:types>
        <w:behaviors>
          <w:behavior w:val="content"/>
        </w:behaviors>
        <w:guid w:val="{BD487797-E408-CF49-B67E-0919F92CE917}"/>
      </w:docPartPr>
      <w:docPartBody>
        <w:p w:rsidR="00000000" w:rsidRDefault="00E65DC8" w:rsidP="00E65DC8">
          <w:pPr>
            <w:pStyle w:val="D8D53428E8645D4C88382116C51D40C6"/>
          </w:pPr>
          <w:r w:rsidRPr="004A7D5A">
            <w:rPr>
              <w:rStyle w:val="PlaceholderText"/>
            </w:rPr>
            <w:t>Click here to enter text.</w:t>
          </w:r>
        </w:p>
      </w:docPartBody>
    </w:docPart>
    <w:docPart>
      <w:docPartPr>
        <w:name w:val="2279914727A58844B1C3B7DBC46DE9CB"/>
        <w:category>
          <w:name w:val="General"/>
          <w:gallery w:val="placeholder"/>
        </w:category>
        <w:types>
          <w:type w:val="bbPlcHdr"/>
        </w:types>
        <w:behaviors>
          <w:behavior w:val="content"/>
        </w:behaviors>
        <w:guid w:val="{2E99D7DC-E9B5-2548-8555-350DE15EB80E}"/>
      </w:docPartPr>
      <w:docPartBody>
        <w:p w:rsidR="00000000" w:rsidRDefault="00E65DC8" w:rsidP="00E65DC8">
          <w:pPr>
            <w:pStyle w:val="2279914727A58844B1C3B7DBC46DE9CB"/>
          </w:pPr>
          <w:r w:rsidRPr="004A7D5A">
            <w:rPr>
              <w:rStyle w:val="PlaceholderText"/>
            </w:rPr>
            <w:t>Click here to enter text.</w:t>
          </w:r>
        </w:p>
      </w:docPartBody>
    </w:docPart>
    <w:docPart>
      <w:docPartPr>
        <w:name w:val="35F00CA5A18D8646AA57250FC3434AAD"/>
        <w:category>
          <w:name w:val="General"/>
          <w:gallery w:val="placeholder"/>
        </w:category>
        <w:types>
          <w:type w:val="bbPlcHdr"/>
        </w:types>
        <w:behaviors>
          <w:behavior w:val="content"/>
        </w:behaviors>
        <w:guid w:val="{0B7D568E-42C8-D549-BC9A-BD2ECC879B26}"/>
      </w:docPartPr>
      <w:docPartBody>
        <w:p w:rsidR="00000000" w:rsidRDefault="00E65DC8" w:rsidP="00E65DC8">
          <w:pPr>
            <w:pStyle w:val="35F00CA5A18D8646AA57250FC3434AAD"/>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3225BF"/>
    <w:rsid w:val="00E65DC8"/>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65DC8"/>
    <w:rPr>
      <w:color w:val="808080"/>
    </w:rPr>
  </w:style>
  <w:style w:type="paragraph" w:customStyle="1" w:styleId="F4C165571AD01F4D88CDD4ED44C64776">
    <w:name w:val="F4C165571AD01F4D88CDD4ED44C64776"/>
    <w:rsid w:val="00E65DC8"/>
    <w:pPr>
      <w:spacing w:after="0" w:line="240" w:lineRule="auto"/>
    </w:pPr>
    <w:rPr>
      <w:sz w:val="24"/>
      <w:szCs w:val="24"/>
    </w:rPr>
  </w:style>
  <w:style w:type="paragraph" w:customStyle="1" w:styleId="D8D53428E8645D4C88382116C51D40C6">
    <w:name w:val="D8D53428E8645D4C88382116C51D40C6"/>
    <w:rsid w:val="00E65DC8"/>
    <w:pPr>
      <w:spacing w:after="0" w:line="240" w:lineRule="auto"/>
    </w:pPr>
    <w:rPr>
      <w:sz w:val="24"/>
      <w:szCs w:val="24"/>
    </w:rPr>
  </w:style>
  <w:style w:type="paragraph" w:customStyle="1" w:styleId="2279914727A58844B1C3B7DBC46DE9CB">
    <w:name w:val="2279914727A58844B1C3B7DBC46DE9CB"/>
    <w:rsid w:val="00E65DC8"/>
    <w:pPr>
      <w:spacing w:after="0" w:line="240" w:lineRule="auto"/>
    </w:pPr>
    <w:rPr>
      <w:sz w:val="24"/>
      <w:szCs w:val="24"/>
    </w:rPr>
  </w:style>
  <w:style w:type="paragraph" w:customStyle="1" w:styleId="35F00CA5A18D8646AA57250FC3434AAD">
    <w:name w:val="35F00CA5A18D8646AA57250FC3434AAD"/>
    <w:rsid w:val="00E65DC8"/>
    <w:pPr>
      <w:spacing w:after="0" w:line="240" w:lineRule="auto"/>
    </w:pPr>
    <w:rPr>
      <w:sz w:val="24"/>
      <w:szCs w:val="24"/>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Desai, Akshat</cp:lastModifiedBy>
  <cp:revision>2</cp:revision>
  <dcterms:created xsi:type="dcterms:W3CDTF">2020-10-14T13:49:00Z</dcterms:created>
  <dcterms:modified xsi:type="dcterms:W3CDTF">2020-10-14T13:49:00Z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