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1E1BF53B" w14:textId="77777777" w:rsidTr="00292BEF">
        <w:tc>
          <w:tcPr>
            <w:tcW w:w="9576" w:type="dxa"/>
          </w:tcPr>
          <w:p w14:paraId="60F124C1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36C661A7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319B883D" w14:textId="08FA5B79" w:rsidR="005B248D" w:rsidRDefault="000A13EB" w:rsidP="00875E38">
                <w:r>
                  <w:t>Alexis Tomaszewski</w:t>
                </w:r>
              </w:p>
            </w:tc>
          </w:sdtContent>
        </w:sdt>
      </w:tr>
      <w:tr w:rsidR="005B248D" w14:paraId="6EF4A536" w14:textId="77777777" w:rsidTr="00292BEF">
        <w:tc>
          <w:tcPr>
            <w:tcW w:w="9576" w:type="dxa"/>
          </w:tcPr>
          <w:p w14:paraId="739D272B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6AE9A93D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3A730DEA" w14:textId="17895204" w:rsidR="005B248D" w:rsidRDefault="000A13EB" w:rsidP="009F7390">
                <w:r>
                  <w:t>2B-1</w:t>
                </w:r>
              </w:p>
            </w:tc>
          </w:sdtContent>
        </w:sdt>
      </w:tr>
      <w:tr w:rsidR="005B248D" w14:paraId="44F22F88" w14:textId="77777777" w:rsidTr="00292BEF">
        <w:tc>
          <w:tcPr>
            <w:tcW w:w="9576" w:type="dxa"/>
          </w:tcPr>
          <w:p w14:paraId="210E8432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6368C835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1A16452E" w14:textId="3C020A73" w:rsidR="005B248D" w:rsidRDefault="000A13EB" w:rsidP="00292BEF">
                <w:r w:rsidRPr="000A13EB">
                  <w:t>What does Lichen Planus look like clinically?</w:t>
                </w:r>
              </w:p>
            </w:tc>
          </w:sdtContent>
        </w:sdt>
      </w:tr>
      <w:tr w:rsidR="005B248D" w14:paraId="2899124C" w14:textId="77777777" w:rsidTr="00292BEF">
        <w:tc>
          <w:tcPr>
            <w:tcW w:w="9576" w:type="dxa"/>
          </w:tcPr>
          <w:p w14:paraId="45D57292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5AF509A6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135FBD7C" w14:textId="516BD8CE" w:rsidR="005B248D" w:rsidRDefault="00562828" w:rsidP="00292BEF">
                <w:r>
                  <w:t>Lichen Planus</w:t>
                </w:r>
                <w:r w:rsidR="00296B41">
                  <w:t xml:space="preserve"> is a</w:t>
                </w:r>
                <w:r w:rsidR="00192047">
                  <w:t>n autoimmune</w:t>
                </w:r>
                <w:r w:rsidR="00B65469">
                  <w:t xml:space="preserve"> </w:t>
                </w:r>
                <w:r w:rsidR="0011087D">
                  <w:t xml:space="preserve">disorder </w:t>
                </w:r>
                <w:r w:rsidR="00736246">
                  <w:t>characterized by</w:t>
                </w:r>
                <w:r w:rsidR="007C37BB">
                  <w:t xml:space="preserve"> </w:t>
                </w:r>
                <w:r w:rsidR="00DE333E">
                  <w:t xml:space="preserve">inflammation of the skin, </w:t>
                </w:r>
                <w:r w:rsidR="000134BD">
                  <w:t xml:space="preserve">hair, nails, </w:t>
                </w:r>
                <w:r w:rsidR="006159A2">
                  <w:t xml:space="preserve">or </w:t>
                </w:r>
                <w:r w:rsidR="009F5BDE">
                  <w:t xml:space="preserve">mucous membranes. </w:t>
                </w:r>
                <w:r w:rsidR="007067FD">
                  <w:t xml:space="preserve">It most commonly presents in the oral cavity </w:t>
                </w:r>
                <w:r w:rsidR="00726B2E">
                  <w:t xml:space="preserve">mucosa </w:t>
                </w:r>
                <w:r w:rsidR="00736246">
                  <w:t>and</w:t>
                </w:r>
                <w:r w:rsidR="007067FD">
                  <w:t xml:space="preserve"> appears</w:t>
                </w:r>
                <w:r w:rsidR="006D32DD">
                  <w:t xml:space="preserve"> along the GI tract and in the genital region</w:t>
                </w:r>
                <w:r w:rsidR="004C6BB3">
                  <w:t xml:space="preserve">. </w:t>
                </w:r>
                <w:r w:rsidR="00394E48">
                  <w:t xml:space="preserve">Lichen planus found in the oral </w:t>
                </w:r>
                <w:r w:rsidR="00B864EE">
                  <w:t>mucosa</w:t>
                </w:r>
                <w:r w:rsidR="00A84135">
                  <w:t xml:space="preserve"> </w:t>
                </w:r>
                <w:r w:rsidR="00D86ED3">
                  <w:t xml:space="preserve">can be categorized into two different types. </w:t>
                </w:r>
                <w:r w:rsidR="001428C1">
                  <w:t>Large, painful ulcers</w:t>
                </w:r>
                <w:r w:rsidR="00A40D2B">
                  <w:t xml:space="preserve"> </w:t>
                </w:r>
                <w:r w:rsidR="00736246">
                  <w:t>locate</w:t>
                </w:r>
                <w:r w:rsidR="00A40D2B">
                  <w:t>d on the gingiva and tongue</w:t>
                </w:r>
                <w:r w:rsidR="001428C1">
                  <w:t xml:space="preserve"> are</w:t>
                </w:r>
                <w:r w:rsidR="00926A14">
                  <w:t xml:space="preserve"> associated with e</w:t>
                </w:r>
                <w:r w:rsidR="00D86ED3">
                  <w:t>rosive lichen planus</w:t>
                </w:r>
                <w:r w:rsidR="00926A14">
                  <w:t xml:space="preserve">. In contrast, </w:t>
                </w:r>
                <w:r w:rsidR="00821B32">
                  <w:t>linear lace-like small white papules</w:t>
                </w:r>
                <w:r w:rsidR="007F16E9">
                  <w:t xml:space="preserve"> often found on</w:t>
                </w:r>
                <w:r w:rsidR="00E418F7">
                  <w:t xml:space="preserve"> the buccal mucosa</w:t>
                </w:r>
                <w:r w:rsidR="00821B32">
                  <w:t xml:space="preserve"> are </w:t>
                </w:r>
                <w:r w:rsidR="00E834C4">
                  <w:t xml:space="preserve">identified as reticulated lichen planus. </w:t>
                </w:r>
                <w:r w:rsidR="00BA35DA">
                  <w:t xml:space="preserve">These papules are typically </w:t>
                </w:r>
                <w:proofErr w:type="spellStart"/>
                <w:r w:rsidR="00BA35DA">
                  <w:t>unsymptomatic</w:t>
                </w:r>
                <w:proofErr w:type="spellEnd"/>
                <w:r w:rsidR="00BA35DA">
                  <w:t xml:space="preserve">. </w:t>
                </w:r>
                <w:r w:rsidR="00F4666A">
                  <w:t xml:space="preserve">The </w:t>
                </w:r>
                <w:r w:rsidR="000345BF">
                  <w:t>etiology of lichen planus is unknown</w:t>
                </w:r>
                <w:r w:rsidR="00736246">
                  <w:t>,</w:t>
                </w:r>
                <w:r w:rsidR="000345BF">
                  <w:t xml:space="preserve"> but </w:t>
                </w:r>
                <w:r w:rsidR="003F3838">
                  <w:t>there is an a</w:t>
                </w:r>
                <w:r w:rsidR="00736246">
                  <w:t>ss</w:t>
                </w:r>
                <w:r w:rsidR="003F3838">
                  <w:t xml:space="preserve">ociation with </w:t>
                </w:r>
                <w:r w:rsidR="00147E53">
                  <w:t xml:space="preserve">exposure to viruses, vaccines, and drugs. </w:t>
                </w:r>
                <w:r w:rsidR="004154C4">
                  <w:t xml:space="preserve">The </w:t>
                </w:r>
                <w:r w:rsidR="0017197B">
                  <w:t xml:space="preserve">virus </w:t>
                </w:r>
                <w:r w:rsidR="00E31028">
                  <w:t xml:space="preserve">most often seen in </w:t>
                </w:r>
                <w:r w:rsidR="00CC388B">
                  <w:t xml:space="preserve">patients with </w:t>
                </w:r>
                <w:r w:rsidR="007229C7">
                  <w:t xml:space="preserve">lichen planus is Hepatitis C. </w:t>
                </w:r>
                <w:r w:rsidR="003645B1">
                  <w:t xml:space="preserve">The Hepatitis B vaccine </w:t>
                </w:r>
                <w:r w:rsidR="00E31028">
                  <w:t>is a</w:t>
                </w:r>
                <w:r w:rsidR="0082217F">
                  <w:t xml:space="preserve">nother </w:t>
                </w:r>
                <w:r w:rsidR="007E78BA">
                  <w:t>association. Finally, the d</w:t>
                </w:r>
                <w:r w:rsidR="00DE16FD">
                  <w:t>rug</w:t>
                </w:r>
                <w:r w:rsidR="007E78BA">
                  <w:t xml:space="preserve"> types</w:t>
                </w:r>
                <w:r w:rsidR="00DE16FD">
                  <w:t xml:space="preserve"> associated with lichen planus </w:t>
                </w:r>
                <w:r w:rsidR="00450964">
                  <w:t xml:space="preserve">include beta-blockers, ACE inhibitors, thiazide diuretics, antimalarials, </w:t>
                </w:r>
                <w:r w:rsidR="0074733E">
                  <w:t xml:space="preserve">golds/metals, &amp; Penicillamine. </w:t>
                </w:r>
                <w:r w:rsidR="007229C7">
                  <w:t xml:space="preserve"> </w:t>
                </w:r>
              </w:p>
            </w:tc>
          </w:sdtContent>
        </w:sdt>
      </w:tr>
      <w:tr w:rsidR="005B248D" w14:paraId="1C014DE1" w14:textId="77777777" w:rsidTr="00292BEF">
        <w:tc>
          <w:tcPr>
            <w:tcW w:w="9576" w:type="dxa"/>
          </w:tcPr>
          <w:p w14:paraId="058009B6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9894BEA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79158481" w14:textId="76AE3B3E" w:rsidR="005B248D" w:rsidRDefault="00675087" w:rsidP="00292BEF">
                <w:r>
                  <w:t>Humphrey, Ste</w:t>
                </w:r>
                <w:r w:rsidR="00B66D89">
                  <w:t>phen MD.</w:t>
                </w:r>
                <w:r w:rsidR="00290FE3" w:rsidRPr="00290FE3">
                  <w:t xml:space="preserve"> (</w:t>
                </w:r>
                <w:r w:rsidR="00B66D89">
                  <w:t>2018</w:t>
                </w:r>
                <w:r w:rsidR="00290FE3" w:rsidRPr="00290FE3">
                  <w:t xml:space="preserve">). </w:t>
                </w:r>
                <w:r w:rsidR="00B66D89">
                  <w:t>Mucosal, Oral, and Cutaneous Disease</w:t>
                </w:r>
                <w:r w:rsidR="00290FE3" w:rsidRPr="00290FE3">
                  <w:t>. Personal Collection of (</w:t>
                </w:r>
                <w:r w:rsidR="00B66D89">
                  <w:t>Dr. Stephen Humphrey</w:t>
                </w:r>
                <w:r w:rsidR="00290FE3" w:rsidRPr="00290FE3">
                  <w:t xml:space="preserve">), </w:t>
                </w:r>
                <w:r w:rsidR="00B66D89">
                  <w:t xml:space="preserve">Medical College of Wisconsin. </w:t>
                </w:r>
              </w:p>
            </w:tc>
          </w:sdtContent>
        </w:sdt>
      </w:tr>
    </w:tbl>
    <w:p w14:paraId="33321E02" w14:textId="77777777"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3EBD7" w14:textId="77777777" w:rsidR="00AC7226" w:rsidRDefault="00AC7226" w:rsidP="00292BEF">
      <w:r>
        <w:separator/>
      </w:r>
    </w:p>
  </w:endnote>
  <w:endnote w:type="continuationSeparator" w:id="0">
    <w:p w14:paraId="654B3FC8" w14:textId="77777777" w:rsidR="00AC7226" w:rsidRDefault="00AC722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C1F8" w14:textId="77777777" w:rsidR="00AC7226" w:rsidRDefault="00AC7226" w:rsidP="00292BEF">
      <w:r>
        <w:separator/>
      </w:r>
    </w:p>
  </w:footnote>
  <w:footnote w:type="continuationSeparator" w:id="0">
    <w:p w14:paraId="5AFD937F" w14:textId="77777777" w:rsidR="00AC7226" w:rsidRDefault="00AC722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381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7D2BB4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5A673C01" w14:textId="77777777" w:rsidR="00292BEF" w:rsidRDefault="00292BEF" w:rsidP="00292BEF">
    <w:pPr>
      <w:pStyle w:val="Header"/>
      <w:jc w:val="right"/>
      <w:rPr>
        <w:sz w:val="28"/>
      </w:rPr>
    </w:pPr>
  </w:p>
  <w:p w14:paraId="4575C87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MzUwsjQ3MDAzN7VQ0lEKTi0uzszPAykwqgUA16PMSiwAAAA="/>
  </w:docVars>
  <w:rsids>
    <w:rsidRoot w:val="00292BEF"/>
    <w:rsid w:val="000134BD"/>
    <w:rsid w:val="000345BF"/>
    <w:rsid w:val="00036D78"/>
    <w:rsid w:val="000A13EB"/>
    <w:rsid w:val="0011087D"/>
    <w:rsid w:val="001428C1"/>
    <w:rsid w:val="00147E53"/>
    <w:rsid w:val="0017197B"/>
    <w:rsid w:val="00187B59"/>
    <w:rsid w:val="00192047"/>
    <w:rsid w:val="001A6258"/>
    <w:rsid w:val="002223D1"/>
    <w:rsid w:val="00246C4B"/>
    <w:rsid w:val="00275869"/>
    <w:rsid w:val="00290FE3"/>
    <w:rsid w:val="00292BEF"/>
    <w:rsid w:val="00296B41"/>
    <w:rsid w:val="00306D6B"/>
    <w:rsid w:val="003645B1"/>
    <w:rsid w:val="00394E48"/>
    <w:rsid w:val="003F3838"/>
    <w:rsid w:val="004154C4"/>
    <w:rsid w:val="00450964"/>
    <w:rsid w:val="004C6910"/>
    <w:rsid w:val="004C6BB3"/>
    <w:rsid w:val="00525708"/>
    <w:rsid w:val="00562828"/>
    <w:rsid w:val="005B248D"/>
    <w:rsid w:val="006159A2"/>
    <w:rsid w:val="006469A6"/>
    <w:rsid w:val="00675087"/>
    <w:rsid w:val="006D32DD"/>
    <w:rsid w:val="007067FD"/>
    <w:rsid w:val="007229C7"/>
    <w:rsid w:val="00726B2E"/>
    <w:rsid w:val="00736246"/>
    <w:rsid w:val="0074733E"/>
    <w:rsid w:val="00787655"/>
    <w:rsid w:val="007B6610"/>
    <w:rsid w:val="007C37BB"/>
    <w:rsid w:val="007E78BA"/>
    <w:rsid w:val="007F16E9"/>
    <w:rsid w:val="00821B32"/>
    <w:rsid w:val="0082217F"/>
    <w:rsid w:val="00926A14"/>
    <w:rsid w:val="009A073A"/>
    <w:rsid w:val="009F5BDE"/>
    <w:rsid w:val="009F7390"/>
    <w:rsid w:val="00A40D2B"/>
    <w:rsid w:val="00A84135"/>
    <w:rsid w:val="00AC7226"/>
    <w:rsid w:val="00B50056"/>
    <w:rsid w:val="00B65469"/>
    <w:rsid w:val="00B66D89"/>
    <w:rsid w:val="00B864EE"/>
    <w:rsid w:val="00BA35DA"/>
    <w:rsid w:val="00C42AED"/>
    <w:rsid w:val="00C90ED3"/>
    <w:rsid w:val="00CA07DB"/>
    <w:rsid w:val="00CC388B"/>
    <w:rsid w:val="00D86ED3"/>
    <w:rsid w:val="00DE16FD"/>
    <w:rsid w:val="00DE333E"/>
    <w:rsid w:val="00DF1FAB"/>
    <w:rsid w:val="00E05B1E"/>
    <w:rsid w:val="00E1652B"/>
    <w:rsid w:val="00E31028"/>
    <w:rsid w:val="00E418F7"/>
    <w:rsid w:val="00E834C4"/>
    <w:rsid w:val="00F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0B3"/>
  <w15:docId w15:val="{8AD722D5-D15A-4AAE-A0A1-91FFA52B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A772A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A772A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A772A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A772A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A772A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A772AD"/>
    <w:rsid w:val="00AE3434"/>
    <w:rsid w:val="00BB03C8"/>
    <w:rsid w:val="00DA6D53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5.xml><?xml version="1.0" encoding="utf-8"?>
<ds:datastoreItem xmlns:ds="http://schemas.openxmlformats.org/officeDocument/2006/customXml" ds:itemID="{4CBBCED6-5D90-4688-BBCD-72598E41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Alexis Tomaszewski</cp:lastModifiedBy>
  <cp:revision>53</cp:revision>
  <dcterms:created xsi:type="dcterms:W3CDTF">2020-10-18T03:25:00Z</dcterms:created>
  <dcterms:modified xsi:type="dcterms:W3CDTF">2020-10-21T04:27:00Z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