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997251" w:rsidP="009F7390">
                <w:r>
                  <w:t>Jayna Shah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7E2C57" w:rsidP="00292BEF">
                <w:r>
                  <w:t xml:space="preserve">Patient has </w:t>
                </w:r>
                <w:r w:rsidR="00893C49">
                  <w:t xml:space="preserve">anterior disc displacement with reduction in addition to bilateral masticatory myalgia. </w:t>
                </w:r>
                <w:r>
                  <w:t>Patient often gets headaches</w:t>
                </w:r>
                <w:r w:rsidR="00893C49">
                  <w:t xml:space="preserve"> or </w:t>
                </w:r>
                <w:r>
                  <w:t xml:space="preserve">migraines when waking up in the morning </w:t>
                </w:r>
                <w:r w:rsidR="00893C49">
                  <w:t xml:space="preserve">in the areas of the </w:t>
                </w:r>
                <w:r>
                  <w:t>temples, neck, and mostly jaws</w:t>
                </w:r>
                <w:r w:rsidR="00893C49">
                  <w:t>. The t</w:t>
                </w:r>
                <w:r>
                  <w:t xml:space="preserve">ightness </w:t>
                </w:r>
                <w:r w:rsidR="00893C49">
                  <w:t>in these areas g</w:t>
                </w:r>
                <w:r>
                  <w:t>ets better as the day progresses. Patient has been seeing a chiropractor for 3 years</w:t>
                </w:r>
                <w:r w:rsidR="00893C49">
                  <w:t xml:space="preserve"> due to the stiffness in the muscles and joint.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997251" w:rsidP="00292BEF">
                <w:r>
                  <w:t>767795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997251" w:rsidP="00292BEF">
                <w:r>
                  <w:t>11/18/2020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997251" w:rsidP="000613E7">
                <w:r>
                  <w:t>David Wertz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997251" w:rsidP="000613E7">
                <w:r>
                  <w:t>Julia Snell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997251" w:rsidP="000613E7">
                <w:r>
                  <w:t>Trevor Hine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7E2C57" w:rsidP="000613E7">
                <w:r>
                  <w:t>Patient ha</w:t>
                </w:r>
                <w:r w:rsidR="009E0614">
                  <w:t>d</w:t>
                </w:r>
                <w:r>
                  <w:t xml:space="preserve"> muscle spasms on left shoulder in March 2020 and was placed on steroids and muscle relaxers for a week and the pain subsided after two weeks. </w:t>
                </w:r>
                <w:r w:rsidR="009E0614">
                  <w:t>Medical history is non contributary</w:t>
                </w:r>
                <w:r w:rsidR="00EA066D">
                  <w:t xml:space="preserve"> and patient has NKDA.</w:t>
                </w:r>
                <w:r w:rsidR="009E0614">
                  <w:t xml:space="preserve"> </w:t>
                </w:r>
                <w:r w:rsidR="00EA066D">
                  <w:t>Patient’s</w:t>
                </w:r>
                <w:r w:rsidR="009E0614">
                  <w:t xml:space="preserve"> medication list includes v</w:t>
                </w:r>
                <w:r>
                  <w:t xml:space="preserve">itamin D3, </w:t>
                </w:r>
                <w:r w:rsidR="009E0614">
                  <w:t>m</w:t>
                </w:r>
                <w:r>
                  <w:t xml:space="preserve">agnesium, </w:t>
                </w:r>
                <w:r w:rsidR="009E0614">
                  <w:t>b</w:t>
                </w:r>
                <w:r>
                  <w:t xml:space="preserve">iotin, </w:t>
                </w:r>
                <w:r w:rsidR="009E0614">
                  <w:t>and m</w:t>
                </w:r>
                <w:r>
                  <w:t>ultivitamins</w:t>
                </w:r>
                <w:r w:rsidR="009E0614">
                  <w:t>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7E2C57" w:rsidP="000613E7">
                <w:r>
                  <w:t>Patient had orthodontic treatment during her teenage years</w:t>
                </w:r>
                <w:r w:rsidR="005D5589">
                  <w:t xml:space="preserve"> along with extractions of her maxillary second premolars #4 and #13</w:t>
                </w:r>
                <w:r w:rsidR="005326FE">
                  <w:t xml:space="preserve"> to aid in orthodontic spacing. </w:t>
                </w:r>
                <w:r w:rsidR="005D5589">
                  <w:t xml:space="preserve">Patient also has </w:t>
                </w:r>
                <w:r w:rsidR="005326FE">
                  <w:t xml:space="preserve">a </w:t>
                </w:r>
                <w:r w:rsidR="005D5589">
                  <w:t xml:space="preserve">history of amalgam and resin restorative fillings.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C07537" w:rsidP="000613E7">
                <w:r>
                  <w:t>Mesial caries #12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7E2C57" w:rsidP="000613E7">
                <w:r>
                  <w:t xml:space="preserve">Bilateral masticatory myalgia related to masseter, sternocleidomastoid, and trapezius muscles. Patient was prescribed muscle relaxant – 10mg cyclobenzaprine every night along with hot pack/ice pack regime for 30 minutes a night on TMJ. </w:t>
                </w:r>
                <w:r w:rsidR="00C07537">
                  <w:t xml:space="preserve">After POE completed on November 3, 2020, found amalgam fracture on occlusal of #30 and mesial caries on tooth #12.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7E2C57" w:rsidP="000613E7">
                <w:r>
                  <w:t xml:space="preserve">Non-contributory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7E2C57" w:rsidP="000613E7">
                <w:r>
                  <w:t>ADA I - Gingivitis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7E2C57" w:rsidRDefault="007E2C57" w:rsidP="00461BA4">
                <w:r>
                  <w:t>TMD</w:t>
                </w:r>
              </w:p>
              <w:p w:rsidR="00EA066D" w:rsidRDefault="007E2C57" w:rsidP="00461BA4">
                <w:r>
                  <w:t>Headaches</w:t>
                </w:r>
              </w:p>
              <w:p w:rsidR="00461BA4" w:rsidRPr="007E2C57" w:rsidRDefault="00EA066D" w:rsidP="00461BA4">
                <w:r>
                  <w:t>Caries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:rsidR="00461BA4" w:rsidRPr="005E15D4" w:rsidRDefault="005E15D4" w:rsidP="00461BA4">
                <w:r>
                  <w:t xml:space="preserve">Occlusal </w:t>
                </w:r>
                <w:r w:rsidR="006A4BEE">
                  <w:t>splint</w:t>
                </w:r>
                <w:r>
                  <w:t xml:space="preserve"> delivered to patient </w:t>
                </w:r>
                <w:r w:rsidR="006A4BEE">
                  <w:t xml:space="preserve">on August 6, </w:t>
                </w:r>
                <w:r>
                  <w:t xml:space="preserve">2020.  During follow-up appointment with </w:t>
                </w:r>
                <w:r>
                  <w:lastRenderedPageBreak/>
                  <w:t xml:space="preserve">Dr. Khaled on November 3, 2020 patient said the muscle relaxant </w:t>
                </w:r>
                <w:r w:rsidR="006A4BEE">
                  <w:t>has</w:t>
                </w:r>
                <w:r>
                  <w:t xml:space="preserve"> not</w:t>
                </w:r>
                <w:r w:rsidR="006A4BEE">
                  <w:t xml:space="preserve"> been</w:t>
                </w:r>
                <w:r>
                  <w:t xml:space="preserve"> helpful for her</w:t>
                </w:r>
                <w:r w:rsidR="006A4BEE">
                  <w:t xml:space="preserve"> and she is no longer taking it. H</w:t>
                </w:r>
                <w:r>
                  <w:t>owever, the occlusal splint has been helping</w:t>
                </w:r>
                <w:r w:rsidR="006A4BEE">
                  <w:t xml:space="preserve"> her occasionally.</w:t>
                </w:r>
                <w:r>
                  <w:t xml:space="preserve"> Patient was made aware of the trigger point injection (TPI) that is offered for muscle pain relief</w:t>
                </w:r>
                <w:r w:rsidR="003262FF">
                  <w:t xml:space="preserve">, and is interested in treatment in the future if pain increases. 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E56" w:rsidRDefault="007A5E56" w:rsidP="00292BEF">
      <w:r>
        <w:separator/>
      </w:r>
    </w:p>
  </w:endnote>
  <w:endnote w:type="continuationSeparator" w:id="0">
    <w:p w:rsidR="007A5E56" w:rsidRDefault="007A5E5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E56" w:rsidRDefault="007A5E56" w:rsidP="00292BEF">
      <w:r>
        <w:separator/>
      </w:r>
    </w:p>
  </w:footnote>
  <w:footnote w:type="continuationSeparator" w:id="0">
    <w:p w:rsidR="007A5E56" w:rsidRDefault="007A5E5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C4AA8"/>
    <w:rsid w:val="000D2C42"/>
    <w:rsid w:val="002223D1"/>
    <w:rsid w:val="00246C4B"/>
    <w:rsid w:val="00292BEF"/>
    <w:rsid w:val="00305059"/>
    <w:rsid w:val="00306D6B"/>
    <w:rsid w:val="003262FF"/>
    <w:rsid w:val="003407DB"/>
    <w:rsid w:val="00461BA4"/>
    <w:rsid w:val="0049713F"/>
    <w:rsid w:val="005326FE"/>
    <w:rsid w:val="005A5FDF"/>
    <w:rsid w:val="005D5589"/>
    <w:rsid w:val="005E15D4"/>
    <w:rsid w:val="006A4BEE"/>
    <w:rsid w:val="007A5E56"/>
    <w:rsid w:val="007B6610"/>
    <w:rsid w:val="007E2C57"/>
    <w:rsid w:val="00893C49"/>
    <w:rsid w:val="00997251"/>
    <w:rsid w:val="009A073A"/>
    <w:rsid w:val="009E0614"/>
    <w:rsid w:val="009F7390"/>
    <w:rsid w:val="00A2031D"/>
    <w:rsid w:val="00B50056"/>
    <w:rsid w:val="00C07537"/>
    <w:rsid w:val="00C74428"/>
    <w:rsid w:val="00CA07DB"/>
    <w:rsid w:val="00DF1FAB"/>
    <w:rsid w:val="00E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DCFD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3557D"/>
    <w:rsid w:val="002F217F"/>
    <w:rsid w:val="0045371E"/>
    <w:rsid w:val="0047423F"/>
    <w:rsid w:val="005C0BFB"/>
    <w:rsid w:val="00843C52"/>
    <w:rsid w:val="008806B5"/>
    <w:rsid w:val="00AE3434"/>
    <w:rsid w:val="00AE7AA1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Shah, Jayna</cp:lastModifiedBy>
  <cp:revision>13</cp:revision>
  <dcterms:created xsi:type="dcterms:W3CDTF">2020-10-19T16:14:00Z</dcterms:created>
  <dcterms:modified xsi:type="dcterms:W3CDTF">2020-11-07T19:03:00Z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