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088B1408" w14:textId="77777777" w:rsidTr="00292BEF">
        <w:tc>
          <w:tcPr>
            <w:tcW w:w="9576" w:type="dxa"/>
          </w:tcPr>
          <w:p w14:paraId="40CCB6BC" w14:textId="77777777" w:rsidR="009E5F3C" w:rsidRPr="00CA07DB" w:rsidRDefault="009E5F3C" w:rsidP="009E5F3C">
            <w:pPr>
              <w:rPr>
                <w:b/>
              </w:rPr>
            </w:pPr>
            <w:r w:rsidRPr="00CA07DB">
              <w:rPr>
                <w:b/>
              </w:rPr>
              <w:t>Name:</w:t>
            </w:r>
          </w:p>
        </w:tc>
      </w:tr>
      <w:tr w:rsidR="009E5F3C" w14:paraId="4CBBD4DC" w14:textId="77777777" w:rsidTr="00292BEF">
        <w:sdt>
          <w:sdtPr>
            <w:id w:val="-1616523060"/>
            <w:placeholder>
              <w:docPart w:val="02972703BAF4453BA63C937D54134515"/>
            </w:placeholder>
          </w:sdtPr>
          <w:sdtEndPr/>
          <w:sdtContent>
            <w:tc>
              <w:tcPr>
                <w:tcW w:w="9576" w:type="dxa"/>
              </w:tcPr>
              <w:p w14:paraId="5A8C2031" w14:textId="17D768E7" w:rsidR="009E5F3C" w:rsidRDefault="00867075" w:rsidP="00AD0B2B">
                <w:r>
                  <w:t>Guillermo Aceves</w:t>
                </w:r>
              </w:p>
            </w:tc>
          </w:sdtContent>
        </w:sdt>
      </w:tr>
      <w:tr w:rsidR="009E5F3C" w14:paraId="624203F0" w14:textId="77777777" w:rsidTr="00292BEF">
        <w:tc>
          <w:tcPr>
            <w:tcW w:w="9576" w:type="dxa"/>
          </w:tcPr>
          <w:p w14:paraId="5CE1ECB0" w14:textId="77777777" w:rsidR="009E5F3C" w:rsidRPr="00CA07DB" w:rsidRDefault="009E5F3C" w:rsidP="00292BEF">
            <w:pPr>
              <w:rPr>
                <w:b/>
              </w:rPr>
            </w:pPr>
            <w:r>
              <w:rPr>
                <w:b/>
              </w:rPr>
              <w:t>Group</w:t>
            </w:r>
            <w:r w:rsidRPr="00CA07DB">
              <w:rPr>
                <w:b/>
              </w:rPr>
              <w:t>:</w:t>
            </w:r>
          </w:p>
        </w:tc>
      </w:tr>
      <w:tr w:rsidR="009E5F3C" w14:paraId="5A879E74" w14:textId="77777777" w:rsidTr="00292BEF">
        <w:sdt>
          <w:sdtPr>
            <w:id w:val="-1249565243"/>
            <w:placeholder>
              <w:docPart w:val="6CE4961570204F4694FFE78BC98DD887"/>
            </w:placeholder>
          </w:sdtPr>
          <w:sdtEndPr/>
          <w:sdtContent>
            <w:tc>
              <w:tcPr>
                <w:tcW w:w="9576" w:type="dxa"/>
              </w:tcPr>
              <w:p w14:paraId="199DEC86" w14:textId="0D06F965" w:rsidR="009E5F3C" w:rsidRDefault="00867075" w:rsidP="00CA07DB">
                <w:r>
                  <w:t>8A-3</w:t>
                </w:r>
              </w:p>
            </w:tc>
          </w:sdtContent>
        </w:sdt>
      </w:tr>
      <w:tr w:rsidR="009E5F3C" w14:paraId="0B3007E8" w14:textId="77777777" w:rsidTr="00292BEF">
        <w:tc>
          <w:tcPr>
            <w:tcW w:w="9576" w:type="dxa"/>
          </w:tcPr>
          <w:p w14:paraId="1FD6B6D0" w14:textId="77777777" w:rsidR="009E5F3C" w:rsidRPr="00CA07DB" w:rsidRDefault="009E5F3C" w:rsidP="009E5F3C">
            <w:pPr>
              <w:rPr>
                <w:b/>
              </w:rPr>
            </w:pPr>
            <w:r>
              <w:rPr>
                <w:b/>
              </w:rPr>
              <w:t>Basic Science Question</w:t>
            </w:r>
            <w:r w:rsidRPr="00CA07DB">
              <w:rPr>
                <w:b/>
              </w:rPr>
              <w:t>:</w:t>
            </w:r>
          </w:p>
        </w:tc>
      </w:tr>
      <w:tr w:rsidR="009E5F3C" w14:paraId="7EAA95DE" w14:textId="77777777" w:rsidTr="00292BEF">
        <w:sdt>
          <w:sdtPr>
            <w:id w:val="1729411323"/>
            <w:placeholder>
              <w:docPart w:val="C2815E99CDA84C31B81ABC34C42C3183"/>
            </w:placeholder>
          </w:sdtPr>
          <w:sdtEndPr/>
          <w:sdtContent>
            <w:tc>
              <w:tcPr>
                <w:tcW w:w="9576" w:type="dxa"/>
              </w:tcPr>
              <w:p w14:paraId="4CAC078D" w14:textId="29E64CF3" w:rsidR="009E5F3C" w:rsidRDefault="00867075" w:rsidP="00AD0B2B">
                <w:r>
                  <w:t>What is a Hall crown?</w:t>
                </w:r>
              </w:p>
            </w:tc>
          </w:sdtContent>
        </w:sdt>
      </w:tr>
      <w:tr w:rsidR="009E5F3C" w14:paraId="68AAE670" w14:textId="77777777" w:rsidTr="00292BEF">
        <w:tc>
          <w:tcPr>
            <w:tcW w:w="9576" w:type="dxa"/>
          </w:tcPr>
          <w:p w14:paraId="71446A32" w14:textId="77777777" w:rsidR="009E5F3C" w:rsidRPr="00CA07DB" w:rsidRDefault="009E5F3C" w:rsidP="00292BEF">
            <w:pPr>
              <w:rPr>
                <w:b/>
              </w:rPr>
            </w:pPr>
            <w:r>
              <w:rPr>
                <w:b/>
              </w:rPr>
              <w:t>Report</w:t>
            </w:r>
            <w:r w:rsidRPr="00CA07DB">
              <w:rPr>
                <w:b/>
              </w:rPr>
              <w:t>:</w:t>
            </w:r>
          </w:p>
        </w:tc>
      </w:tr>
      <w:tr w:rsidR="009E5F3C" w14:paraId="5456FE61" w14:textId="77777777" w:rsidTr="00292BEF">
        <w:sdt>
          <w:sdtPr>
            <w:id w:val="-343781582"/>
            <w:placeholder>
              <w:docPart w:val="2F8D231325654E9AB46B3D49F60F909D"/>
            </w:placeholder>
          </w:sdtPr>
          <w:sdtEndPr/>
          <w:sdtContent>
            <w:tc>
              <w:tcPr>
                <w:tcW w:w="9576" w:type="dxa"/>
              </w:tcPr>
              <w:p w14:paraId="388D7265" w14:textId="7693EF59" w:rsidR="00B70D14" w:rsidRPr="00B93E88" w:rsidRDefault="00B70D14" w:rsidP="00B70D14">
                <w:pPr>
                  <w:ind w:firstLine="720"/>
                </w:pPr>
                <w:r>
                  <w:t xml:space="preserve">A hall crown is a stainless-steel crown that is placed on top of an unprepared primary molar. It is used to arrest caries and protect the primary tooth until </w:t>
                </w:r>
                <w:r w:rsidR="007A06D5">
                  <w:t xml:space="preserve">it </w:t>
                </w:r>
                <w:r>
                  <w:t>shed</w:t>
                </w:r>
                <w:r w:rsidR="007A06D5">
                  <w:t xml:space="preserve">s </w:t>
                </w:r>
                <w:r>
                  <w:t>(</w:t>
                </w:r>
                <w:proofErr w:type="spellStart"/>
                <w:r w:rsidR="00B40992" w:rsidRPr="0019602E">
                  <w:rPr>
                    <w:snapToGrid/>
                    <w:color w:val="000000"/>
                    <w:szCs w:val="24"/>
                  </w:rPr>
                  <w:t>Altoukhi</w:t>
                </w:r>
                <w:proofErr w:type="spellEnd"/>
                <w:r>
                  <w:t>). By covering up the lesion, it changes the environment to a less cariogenic flora</w:t>
                </w:r>
                <w:r w:rsidR="007A06D5">
                  <w:t>,</w:t>
                </w:r>
                <w:r>
                  <w:t xml:space="preserve"> which either slows or stops the lesion from progressing (</w:t>
                </w:r>
                <w:proofErr w:type="spellStart"/>
                <w:r w:rsidR="00B40992" w:rsidRPr="0019602E">
                  <w:rPr>
                    <w:snapToGrid/>
                    <w:color w:val="000000"/>
                    <w:szCs w:val="24"/>
                  </w:rPr>
                  <w:t>Altoukhi</w:t>
                </w:r>
                <w:proofErr w:type="spellEnd"/>
                <w:r>
                  <w:t xml:space="preserve">). </w:t>
                </w:r>
                <w:r w:rsidRPr="00B93E88">
                  <w:t>A conventional crown which is also stainless steel, but they require crimping, and the patient would be given anesthetic for minor interproximal reductions</w:t>
                </w:r>
                <w:r w:rsidR="00D879B9">
                  <w:t xml:space="preserve"> as well as some occlusal and buccal reductions</w:t>
                </w:r>
                <w:r w:rsidRPr="00B93E88">
                  <w:t xml:space="preserve">. </w:t>
                </w:r>
              </w:p>
              <w:p w14:paraId="256A58E5" w14:textId="77777777" w:rsidR="00B70D14" w:rsidRDefault="00B70D14" w:rsidP="00B70D14">
                <w:pPr>
                  <w:ind w:firstLine="720"/>
                </w:pPr>
              </w:p>
              <w:p w14:paraId="7BE1189D" w14:textId="4EF561E8" w:rsidR="00B70D14" w:rsidRDefault="00B70D14" w:rsidP="00B70D14">
                <w:pPr>
                  <w:ind w:firstLine="720"/>
                </w:pPr>
                <w:r>
                  <w:t xml:space="preserve">A hall crown can be utilized for patients that are very young and </w:t>
                </w:r>
                <w:r w:rsidR="007A06D5">
                  <w:t xml:space="preserve">may </w:t>
                </w:r>
                <w:r>
                  <w:t xml:space="preserve">not </w:t>
                </w:r>
                <w:r w:rsidR="007A06D5">
                  <w:t xml:space="preserve">be </w:t>
                </w:r>
                <w:r>
                  <w:t>as compliant. This procedure can be done without the use of anesthesia</w:t>
                </w:r>
                <w:r w:rsidR="007A06D5">
                  <w:t>;</w:t>
                </w:r>
                <w:r>
                  <w:t xml:space="preserve"> and because of that, multiple crowns can be placed within a single appointment</w:t>
                </w:r>
                <w:r w:rsidR="007A06D5">
                  <w:t>. This can allow for a reduced number of visits to the clinic.</w:t>
                </w:r>
                <w:r>
                  <w:t xml:space="preserve"> It is a less traumatic for the patients</w:t>
                </w:r>
                <w:r w:rsidR="007A06D5">
                  <w:t xml:space="preserve">. So, </w:t>
                </w:r>
                <w:r>
                  <w:t>it works well for children who cannot handle the anxiety from the handpieces or</w:t>
                </w:r>
                <w:r w:rsidR="007A06D5">
                  <w:t xml:space="preserve"> </w:t>
                </w:r>
                <w:r>
                  <w:t>needles. Along with it being much more tolerable for children</w:t>
                </w:r>
                <w:r w:rsidR="007A06D5">
                  <w:t>,</w:t>
                </w:r>
                <w:r>
                  <w:t xml:space="preserve"> it is also more cost effective compared to conventional restorations. Hall crowns are retained for longer and experience less complications at lower costs (</w:t>
                </w:r>
                <w:proofErr w:type="spellStart"/>
                <w:r>
                  <w:t>Schwendicke</w:t>
                </w:r>
                <w:proofErr w:type="spellEnd"/>
                <w:r>
                  <w:t>). Initially hall crowns may cost more but when taking retreatment into account, it ends up being less expensive than conventional restorations. One of the disadvantages, which was the main concern for hall crowns, was that the preformed metal crowns are not the most aesthetically pleasing and many parents are concerned about how it looks inside their child’s mouth. When explaining to them the benefits and cost-effectiveness, it more than likely leads to them agreeing with the hall crown compared to a conventional restoration</w:t>
                </w:r>
                <w:r w:rsidR="007A06D5">
                  <w:t xml:space="preserve"> (Altoukhi)</w:t>
                </w:r>
                <w:r>
                  <w:t xml:space="preserve">. </w:t>
                </w:r>
              </w:p>
              <w:p w14:paraId="7F5754A3" w14:textId="057A2D8F" w:rsidR="009E5F3C" w:rsidRPr="00E9717D" w:rsidRDefault="009E5F3C" w:rsidP="00E9717D">
                <w:pPr>
                  <w:ind w:firstLine="720"/>
                </w:pPr>
              </w:p>
            </w:tc>
          </w:sdtContent>
        </w:sdt>
      </w:tr>
      <w:tr w:rsidR="009E5F3C" w14:paraId="79BEA7F8" w14:textId="77777777" w:rsidTr="00292BEF">
        <w:tc>
          <w:tcPr>
            <w:tcW w:w="9576" w:type="dxa"/>
          </w:tcPr>
          <w:p w14:paraId="2869B12C" w14:textId="77777777" w:rsidR="009E5F3C" w:rsidRPr="00CA07DB" w:rsidRDefault="009E5F3C" w:rsidP="009E5F3C">
            <w:pPr>
              <w:rPr>
                <w:b/>
              </w:rPr>
            </w:pPr>
            <w:r w:rsidRPr="00CA07DB">
              <w:rPr>
                <w:b/>
              </w:rPr>
              <w:t>R</w:t>
            </w:r>
            <w:r>
              <w:rPr>
                <w:b/>
              </w:rPr>
              <w:t>eferences</w:t>
            </w:r>
            <w:r w:rsidRPr="00CA07DB">
              <w:rPr>
                <w:b/>
              </w:rPr>
              <w:t>:</w:t>
            </w:r>
          </w:p>
        </w:tc>
      </w:tr>
      <w:tr w:rsidR="009E5F3C" w14:paraId="5C02FEF7" w14:textId="77777777" w:rsidTr="00292BEF">
        <w:sdt>
          <w:sdtPr>
            <w:id w:val="212933590"/>
            <w:placeholder>
              <w:docPart w:val="C4991867720F49C19930584789DA5267"/>
            </w:placeholder>
          </w:sdtPr>
          <w:sdtEndPr/>
          <w:sdtContent>
            <w:tc>
              <w:tcPr>
                <w:tcW w:w="9576" w:type="dxa"/>
              </w:tcPr>
              <w:p w14:paraId="2EBDEECF" w14:textId="77777777" w:rsidR="00E9717D" w:rsidRDefault="00E9717D" w:rsidP="00E9717D">
                <w:pPr>
                  <w:rPr>
                    <w:snapToGrid/>
                    <w:color w:val="000000"/>
                    <w:szCs w:val="24"/>
                  </w:rPr>
                </w:pPr>
                <w:proofErr w:type="spellStart"/>
                <w:r w:rsidRPr="0019602E">
                  <w:rPr>
                    <w:snapToGrid/>
                    <w:color w:val="000000"/>
                    <w:szCs w:val="24"/>
                  </w:rPr>
                  <w:t>Altoukhi</w:t>
                </w:r>
                <w:proofErr w:type="spellEnd"/>
                <w:r w:rsidRPr="0019602E">
                  <w:rPr>
                    <w:snapToGrid/>
                    <w:color w:val="000000"/>
                    <w:szCs w:val="24"/>
                  </w:rPr>
                  <w:t xml:space="preserve">, </w:t>
                </w:r>
                <w:proofErr w:type="spellStart"/>
                <w:r w:rsidRPr="0019602E">
                  <w:rPr>
                    <w:snapToGrid/>
                    <w:color w:val="000000"/>
                    <w:szCs w:val="24"/>
                  </w:rPr>
                  <w:t>Doua</w:t>
                </w:r>
                <w:proofErr w:type="spellEnd"/>
                <w:r w:rsidRPr="0019602E">
                  <w:rPr>
                    <w:snapToGrid/>
                    <w:color w:val="000000"/>
                    <w:szCs w:val="24"/>
                  </w:rPr>
                  <w:t xml:space="preserve"> H. </w:t>
                </w:r>
                <w:r w:rsidRPr="0019602E">
                  <w:rPr>
                    <w:snapToGrid/>
                    <w:color w:val="000000"/>
                    <w:position w:val="10"/>
                    <w:szCs w:val="24"/>
                  </w:rPr>
                  <w:t xml:space="preserve"> </w:t>
                </w:r>
                <w:r w:rsidRPr="0019602E">
                  <w:rPr>
                    <w:snapToGrid/>
                    <w:color w:val="000000"/>
                    <w:szCs w:val="24"/>
                  </w:rPr>
                  <w:t>and El-</w:t>
                </w:r>
                <w:proofErr w:type="spellStart"/>
                <w:r w:rsidRPr="0019602E">
                  <w:rPr>
                    <w:snapToGrid/>
                    <w:color w:val="000000"/>
                    <w:szCs w:val="24"/>
                  </w:rPr>
                  <w:t>Housseiny</w:t>
                </w:r>
                <w:proofErr w:type="spellEnd"/>
                <w:r w:rsidRPr="0019602E">
                  <w:rPr>
                    <w:snapToGrid/>
                    <w:color w:val="000000"/>
                    <w:szCs w:val="24"/>
                  </w:rPr>
                  <w:t xml:space="preserve">, </w:t>
                </w:r>
                <w:proofErr w:type="spellStart"/>
                <w:r w:rsidRPr="0019602E">
                  <w:rPr>
                    <w:snapToGrid/>
                    <w:color w:val="000000"/>
                    <w:szCs w:val="24"/>
                  </w:rPr>
                  <w:t>Azza</w:t>
                </w:r>
                <w:proofErr w:type="spellEnd"/>
                <w:r w:rsidRPr="0019602E">
                  <w:rPr>
                    <w:snapToGrid/>
                    <w:color w:val="000000"/>
                    <w:szCs w:val="24"/>
                  </w:rPr>
                  <w:t xml:space="preserve"> A.  Hall Technique for Carious Primary Molars: A Review of the Literature, dentistry journal Published: 17 January 2020 </w:t>
                </w:r>
              </w:p>
              <w:p w14:paraId="477F38DD" w14:textId="77777777" w:rsidR="00E9717D" w:rsidRDefault="00E9717D" w:rsidP="00E9717D">
                <w:pPr>
                  <w:widowControl/>
                  <w:rPr>
                    <w:snapToGrid/>
                  </w:rPr>
                </w:pPr>
              </w:p>
              <w:p w14:paraId="76B562EE" w14:textId="77777777" w:rsidR="00E9717D" w:rsidRPr="00E57D5E" w:rsidRDefault="00E9717D" w:rsidP="00E9717D">
                <w:pPr>
                  <w:widowControl/>
                  <w:rPr>
                    <w:snapToGrid/>
                  </w:rPr>
                </w:pPr>
                <w:proofErr w:type="spellStart"/>
                <w:r w:rsidRPr="00E57D5E">
                  <w:rPr>
                    <w:snapToGrid/>
                  </w:rPr>
                  <w:t>Hort</w:t>
                </w:r>
                <w:proofErr w:type="spellEnd"/>
                <w:r w:rsidRPr="00E57D5E">
                  <w:rPr>
                    <w:snapToGrid/>
                  </w:rPr>
                  <w:t>, Kim. “Hall Crown.” ADA, Nov. 2017. </w:t>
                </w:r>
              </w:p>
              <w:p w14:paraId="27A12CD6" w14:textId="77777777" w:rsidR="00E9717D" w:rsidRPr="00E57D5E" w:rsidRDefault="00E9717D" w:rsidP="00E9717D">
                <w:pPr>
                  <w:widowControl/>
                  <w:rPr>
                    <w:snapToGrid/>
                  </w:rPr>
                </w:pPr>
                <w:hyperlink r:id="rId11" w:history="1">
                  <w:r w:rsidRPr="00E57D5E">
                    <w:rPr>
                      <w:rStyle w:val="Hyperlink"/>
                      <w:snapToGrid/>
                    </w:rPr>
                    <w:t>https://www.ada.org/~/media/ADA/Public%20Programs/Files/15_Hort_Hall_crowns_in_Alaskan_children.pdf?la=en</w:t>
                  </w:r>
                </w:hyperlink>
              </w:p>
              <w:p w14:paraId="6D41E8A1" w14:textId="77777777" w:rsidR="00E9717D" w:rsidRDefault="00E9717D" w:rsidP="00E9717D">
                <w:pPr>
                  <w:rPr>
                    <w:rFonts w:ascii="Times" w:hAnsi="Times" w:cs="Times"/>
                    <w:snapToGrid/>
                    <w:color w:val="000000"/>
                    <w:szCs w:val="24"/>
                  </w:rPr>
                </w:pPr>
              </w:p>
              <w:p w14:paraId="14864EFE" w14:textId="77777777" w:rsidR="00E9717D" w:rsidRPr="00E57D5E" w:rsidRDefault="00E9717D" w:rsidP="00E9717D">
                <w:pPr>
                  <w:rPr>
                    <w:color w:val="0000FF" w:themeColor="hyperlink"/>
                    <w:u w:val="single"/>
                  </w:rPr>
                </w:pPr>
                <w:proofErr w:type="spellStart"/>
                <w:r w:rsidRPr="00E57D5E">
                  <w:rPr>
                    <w:snapToGrid/>
                  </w:rPr>
                  <w:t>Schwendicke</w:t>
                </w:r>
                <w:proofErr w:type="spellEnd"/>
                <w:r w:rsidRPr="00E57D5E">
                  <w:rPr>
                    <w:snapToGrid/>
                  </w:rPr>
                  <w:t xml:space="preserve"> F, </w:t>
                </w:r>
                <w:proofErr w:type="spellStart"/>
                <w:r w:rsidRPr="00E57D5E">
                  <w:rPr>
                    <w:snapToGrid/>
                  </w:rPr>
                  <w:t>Krois</w:t>
                </w:r>
                <w:proofErr w:type="spellEnd"/>
                <w:r w:rsidRPr="00E57D5E">
                  <w:rPr>
                    <w:snapToGrid/>
                  </w:rPr>
                  <w:t xml:space="preserve"> J, Robertson M, </w:t>
                </w:r>
                <w:proofErr w:type="spellStart"/>
                <w:r w:rsidRPr="00E57D5E">
                  <w:rPr>
                    <w:snapToGrid/>
                  </w:rPr>
                  <w:t>Splieth</w:t>
                </w:r>
                <w:proofErr w:type="spellEnd"/>
                <w:r w:rsidRPr="00E57D5E">
                  <w:rPr>
                    <w:snapToGrid/>
                  </w:rPr>
                  <w:t xml:space="preserve"> C, Santamaria R, Innes N. Cost-effectiveness of the Hall Technique in a Randomized Trial. J Dent Res. 2019 Jan;98(1):61-67. </w:t>
                </w:r>
                <w:proofErr w:type="spellStart"/>
                <w:r w:rsidRPr="00E57D5E">
                  <w:rPr>
                    <w:snapToGrid/>
                  </w:rPr>
                  <w:t>doi</w:t>
                </w:r>
                <w:proofErr w:type="spellEnd"/>
                <w:r w:rsidRPr="00E57D5E">
                  <w:rPr>
                    <w:snapToGrid/>
                  </w:rPr>
                  <w:t xml:space="preserve">: 10.1177/0022034518799742. </w:t>
                </w:r>
                <w:proofErr w:type="spellStart"/>
                <w:r w:rsidRPr="00E57D5E">
                  <w:rPr>
                    <w:snapToGrid/>
                  </w:rPr>
                  <w:t>Epub</w:t>
                </w:r>
                <w:proofErr w:type="spellEnd"/>
                <w:r w:rsidRPr="00E57D5E">
                  <w:rPr>
                    <w:snapToGrid/>
                  </w:rPr>
                  <w:t xml:space="preserve"> 2018 Sep 14. PMID: 30216734.</w:t>
                </w:r>
              </w:p>
              <w:p w14:paraId="223EBDC5" w14:textId="7F912C54" w:rsidR="009E5F3C" w:rsidRDefault="009E5F3C" w:rsidP="00292BEF"/>
            </w:tc>
          </w:sdtContent>
        </w:sdt>
      </w:tr>
    </w:tbl>
    <w:p w14:paraId="79FC1FBF" w14:textId="77777777"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F9DE" w14:textId="77777777" w:rsidR="001071E8" w:rsidRDefault="001071E8" w:rsidP="00292BEF">
      <w:r>
        <w:separator/>
      </w:r>
    </w:p>
  </w:endnote>
  <w:endnote w:type="continuationSeparator" w:id="0">
    <w:p w14:paraId="3BDCD30D" w14:textId="77777777" w:rsidR="001071E8" w:rsidRDefault="001071E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5B9AA" w14:textId="77777777" w:rsidR="001071E8" w:rsidRDefault="001071E8" w:rsidP="00292BEF">
      <w:r>
        <w:separator/>
      </w:r>
    </w:p>
  </w:footnote>
  <w:footnote w:type="continuationSeparator" w:id="0">
    <w:p w14:paraId="2829C8E1" w14:textId="77777777" w:rsidR="001071E8" w:rsidRDefault="001071E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53A4" w14:textId="77777777" w:rsidR="00292BEF" w:rsidRPr="00292BEF" w:rsidRDefault="00292BEF" w:rsidP="00292BEF">
    <w:pPr>
      <w:pStyle w:val="Header"/>
      <w:jc w:val="right"/>
      <w:rPr>
        <w:sz w:val="28"/>
      </w:rPr>
    </w:pPr>
    <w:r w:rsidRPr="00292BEF">
      <w:rPr>
        <w:sz w:val="28"/>
      </w:rPr>
      <w:t>MUSoD Rounds</w:t>
    </w:r>
  </w:p>
  <w:p w14:paraId="00A3A235" w14:textId="77777777" w:rsidR="00292BEF" w:rsidRDefault="00292BEF" w:rsidP="00292BEF">
    <w:pPr>
      <w:pStyle w:val="Header"/>
      <w:jc w:val="right"/>
      <w:rPr>
        <w:sz w:val="28"/>
      </w:rPr>
    </w:pPr>
    <w:r w:rsidRPr="00292BEF">
      <w:rPr>
        <w:sz w:val="28"/>
      </w:rPr>
      <w:t>D1 Basic Science</w:t>
    </w:r>
  </w:p>
  <w:p w14:paraId="209286C0" w14:textId="77777777" w:rsidR="00292BEF" w:rsidRDefault="00292BEF" w:rsidP="00292BEF">
    <w:pPr>
      <w:pStyle w:val="Header"/>
      <w:jc w:val="right"/>
      <w:rPr>
        <w:sz w:val="28"/>
      </w:rPr>
    </w:pPr>
  </w:p>
  <w:p w14:paraId="30482FC5"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D026E"/>
    <w:multiLevelType w:val="multilevel"/>
    <w:tmpl w:val="C3484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43C3"/>
    <w:rsid w:val="00084267"/>
    <w:rsid w:val="000D66B9"/>
    <w:rsid w:val="001071E8"/>
    <w:rsid w:val="001271A2"/>
    <w:rsid w:val="002223D1"/>
    <w:rsid w:val="00246C4B"/>
    <w:rsid w:val="00292BEF"/>
    <w:rsid w:val="002A0BC3"/>
    <w:rsid w:val="002D468B"/>
    <w:rsid w:val="003440A0"/>
    <w:rsid w:val="003A608D"/>
    <w:rsid w:val="003E1BD8"/>
    <w:rsid w:val="004B4BC8"/>
    <w:rsid w:val="00574203"/>
    <w:rsid w:val="00633DA5"/>
    <w:rsid w:val="006B17E7"/>
    <w:rsid w:val="006B50F8"/>
    <w:rsid w:val="007A06D5"/>
    <w:rsid w:val="007B6610"/>
    <w:rsid w:val="00867075"/>
    <w:rsid w:val="00950BDE"/>
    <w:rsid w:val="009E5F3C"/>
    <w:rsid w:val="00B40992"/>
    <w:rsid w:val="00B50056"/>
    <w:rsid w:val="00B70D14"/>
    <w:rsid w:val="00CA07DB"/>
    <w:rsid w:val="00CA1BEB"/>
    <w:rsid w:val="00D879B9"/>
    <w:rsid w:val="00DF1FAB"/>
    <w:rsid w:val="00E41737"/>
    <w:rsid w:val="00E57D5E"/>
    <w:rsid w:val="00E9717D"/>
    <w:rsid w:val="00F35049"/>
    <w:rsid w:val="00F7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1A2D"/>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3A608D"/>
    <w:rPr>
      <w:color w:val="0000FF" w:themeColor="hyperlink"/>
      <w:u w:val="single"/>
    </w:rPr>
  </w:style>
  <w:style w:type="character" w:styleId="UnresolvedMention">
    <w:name w:val="Unresolved Mention"/>
    <w:basedOn w:val="DefaultParagraphFont"/>
    <w:uiPriority w:val="99"/>
    <w:semiHidden/>
    <w:unhideWhenUsed/>
    <w:rsid w:val="003A608D"/>
    <w:rPr>
      <w:color w:val="605E5C"/>
      <w:shd w:val="clear" w:color="auto" w:fill="E1DFDD"/>
    </w:rPr>
  </w:style>
  <w:style w:type="character" w:styleId="FollowedHyperlink">
    <w:name w:val="FollowedHyperlink"/>
    <w:basedOn w:val="DefaultParagraphFont"/>
    <w:uiPriority w:val="99"/>
    <w:semiHidden/>
    <w:unhideWhenUsed/>
    <w:locked/>
    <w:rsid w:val="00E57D5E"/>
    <w:rPr>
      <w:color w:val="800080" w:themeColor="followedHyperlink"/>
      <w:u w:val="single"/>
    </w:rPr>
  </w:style>
  <w:style w:type="paragraph" w:styleId="NormalWeb">
    <w:name w:val="Normal (Web)"/>
    <w:basedOn w:val="Normal"/>
    <w:uiPriority w:val="99"/>
    <w:unhideWhenUsed/>
    <w:locked/>
    <w:rsid w:val="00E57D5E"/>
    <w:pPr>
      <w:widowControl/>
      <w:spacing w:before="100" w:beforeAutospacing="1" w:after="100" w:afterAutospacing="1"/>
    </w:pPr>
    <w:rPr>
      <w:snapToGrid/>
      <w:szCs w:val="24"/>
    </w:rPr>
  </w:style>
  <w:style w:type="character" w:customStyle="1" w:styleId="apple-converted-space">
    <w:name w:val="apple-converted-space"/>
    <w:basedOn w:val="DefaultParagraphFont"/>
    <w:rsid w:val="00E5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43685">
      <w:bodyDiv w:val="1"/>
      <w:marLeft w:val="0"/>
      <w:marRight w:val="0"/>
      <w:marTop w:val="0"/>
      <w:marBottom w:val="0"/>
      <w:divBdr>
        <w:top w:val="none" w:sz="0" w:space="0" w:color="auto"/>
        <w:left w:val="none" w:sz="0" w:space="0" w:color="auto"/>
        <w:bottom w:val="none" w:sz="0" w:space="0" w:color="auto"/>
        <w:right w:val="none" w:sz="0" w:space="0" w:color="auto"/>
      </w:divBdr>
    </w:div>
    <w:div w:id="649603999">
      <w:bodyDiv w:val="1"/>
      <w:marLeft w:val="0"/>
      <w:marRight w:val="0"/>
      <w:marTop w:val="0"/>
      <w:marBottom w:val="0"/>
      <w:divBdr>
        <w:top w:val="none" w:sz="0" w:space="0" w:color="auto"/>
        <w:left w:val="none" w:sz="0" w:space="0" w:color="auto"/>
        <w:bottom w:val="none" w:sz="0" w:space="0" w:color="auto"/>
        <w:right w:val="none" w:sz="0" w:space="0" w:color="auto"/>
      </w:divBdr>
    </w:div>
    <w:div w:id="786122174">
      <w:bodyDiv w:val="1"/>
      <w:marLeft w:val="0"/>
      <w:marRight w:val="0"/>
      <w:marTop w:val="0"/>
      <w:marBottom w:val="0"/>
      <w:divBdr>
        <w:top w:val="none" w:sz="0" w:space="0" w:color="auto"/>
        <w:left w:val="none" w:sz="0" w:space="0" w:color="auto"/>
        <w:bottom w:val="none" w:sz="0" w:space="0" w:color="auto"/>
        <w:right w:val="none" w:sz="0" w:space="0" w:color="auto"/>
      </w:divBdr>
    </w:div>
    <w:div w:id="1104767443">
      <w:bodyDiv w:val="1"/>
      <w:marLeft w:val="0"/>
      <w:marRight w:val="0"/>
      <w:marTop w:val="0"/>
      <w:marBottom w:val="0"/>
      <w:divBdr>
        <w:top w:val="none" w:sz="0" w:space="0" w:color="auto"/>
        <w:left w:val="none" w:sz="0" w:space="0" w:color="auto"/>
        <w:bottom w:val="none" w:sz="0" w:space="0" w:color="auto"/>
        <w:right w:val="none" w:sz="0" w:space="0" w:color="auto"/>
      </w:divBdr>
    </w:div>
    <w:div w:id="20925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org/~/media/ADA/Public%20Programs/Files/15_Hort_Hall_crowns_in_Alaskan_children.pdf?la=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218CB"/>
    <w:rsid w:val="00347B69"/>
    <w:rsid w:val="0047423F"/>
    <w:rsid w:val="0064749E"/>
    <w:rsid w:val="008806B5"/>
    <w:rsid w:val="0099150D"/>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Aceves, Guillermo</cp:lastModifiedBy>
  <cp:revision>17</cp:revision>
  <dcterms:created xsi:type="dcterms:W3CDTF">2020-11-02T04:10:00Z</dcterms:created>
  <dcterms:modified xsi:type="dcterms:W3CDTF">2020-11-09T23:54:00Z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