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7DF311EF" w14:textId="77777777" w:rsidTr="00292BEF">
        <w:tc>
          <w:tcPr>
            <w:tcW w:w="9576" w:type="dxa"/>
          </w:tcPr>
          <w:p w14:paraId="6CA480EE"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4054EE61" w14:textId="77777777" w:rsidTr="00292BEF">
        <w:sdt>
          <w:sdtPr>
            <w:id w:val="-1249565243"/>
            <w:lock w:val="sdtLocked"/>
            <w:placeholder>
              <w:docPart w:val="22475566987D41748C19AD2573CEB696"/>
            </w:placeholder>
          </w:sdtPr>
          <w:sdtEndPr/>
          <w:sdtContent>
            <w:tc>
              <w:tcPr>
                <w:tcW w:w="9576" w:type="dxa"/>
              </w:tcPr>
              <w:p w14:paraId="7103F82E" w14:textId="3EEE7A5F" w:rsidR="00292BEF" w:rsidRDefault="001F1E90" w:rsidP="009F7390">
                <w:r>
                  <w:t>Magdelyn Mueller</w:t>
                </w:r>
              </w:p>
            </w:tc>
          </w:sdtContent>
        </w:sdt>
      </w:tr>
      <w:tr w:rsidR="00292BEF" w14:paraId="4A8483AF" w14:textId="77777777" w:rsidTr="00292BEF">
        <w:tc>
          <w:tcPr>
            <w:tcW w:w="9576" w:type="dxa"/>
          </w:tcPr>
          <w:p w14:paraId="1549C7D9"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57220A5A" w14:textId="77777777" w:rsidTr="00292BEF">
        <w:sdt>
          <w:sdtPr>
            <w:id w:val="-343781582"/>
            <w:placeholder>
              <w:docPart w:val="6364ACB08F9B49D6A0153E36933DAD65"/>
            </w:placeholder>
          </w:sdtPr>
          <w:sdtEndPr/>
          <w:sdtContent>
            <w:tc>
              <w:tcPr>
                <w:tcW w:w="9576" w:type="dxa"/>
              </w:tcPr>
              <w:p w14:paraId="58BC9EB9" w14:textId="7ABDE1DB" w:rsidR="00292BEF" w:rsidRDefault="001F1E90" w:rsidP="00292BEF">
                <w:r>
                  <w:t xml:space="preserve">Patient is a 57 year old man of middle eastern decent. When I first became this patient’s provider, his stage I treatment plan included DO restoration on #28 and periodontal consultation. Perio consult </w:t>
                </w:r>
                <w:r w:rsidR="00A458F2">
                  <w:t xml:space="preserve">resulted in a treatment plan of connective tissue graft for #3 with a coronally positioned flap at #4 and #5, a connective tissue graft for #14, 21, 22, 24, and a free gingival graft for #29. </w:t>
                </w:r>
                <w:r w:rsidR="00944F3B">
                  <w:t>This surgical plan was created to address the mucogingival insufficiencies in these areas. The patient was scheduled for a prophy</w:t>
                </w:r>
                <w:r w:rsidR="001615B4">
                  <w:t xml:space="preserve"> on 3/30/2020 but this appointment was cancelled due to the COVID closure of MUSoD. The patient resumed care on 9/21/2020 where we completed a prophy and a periodic oral evaluation. At this appointment, primary decay was present on the mesial of #29 and recurrent decay was found on the DO restoration on #28. #29 serves the patient as an abutment tooth for his existing removable partial denture.  When determining treatment options for the patient, one major concern was the long-term prognosis of #29 and #28 as abutment teeth. #29 is in need of a full coverage restoration at this point, but would need crown lengthening due to the proximity of the restorative material to the bone. With that modifying factor, the crown to root ratio of the potential abutment teeth is brought into question.</w:t>
                </w:r>
              </w:p>
            </w:tc>
          </w:sdtContent>
        </w:sdt>
      </w:tr>
      <w:tr w:rsidR="00292BEF" w14:paraId="61DC800A" w14:textId="77777777" w:rsidTr="00292BEF">
        <w:tc>
          <w:tcPr>
            <w:tcW w:w="9576" w:type="dxa"/>
          </w:tcPr>
          <w:p w14:paraId="4FF41528" w14:textId="77777777" w:rsidR="00292BEF" w:rsidRPr="00CA07DB" w:rsidRDefault="000613E7" w:rsidP="000613E7">
            <w:pPr>
              <w:rPr>
                <w:b/>
              </w:rPr>
            </w:pPr>
            <w:r>
              <w:rPr>
                <w:b/>
              </w:rPr>
              <w:t>axiUm Chart:</w:t>
            </w:r>
          </w:p>
        </w:tc>
      </w:tr>
      <w:tr w:rsidR="00292BEF" w14:paraId="30E6CBBC" w14:textId="77777777" w:rsidTr="00292BEF">
        <w:sdt>
          <w:sdtPr>
            <w:id w:val="1692803440"/>
            <w:placeholder>
              <w:docPart w:val="308E2D041CFF40CA948231B226B1C7B7"/>
            </w:placeholder>
          </w:sdtPr>
          <w:sdtEndPr/>
          <w:sdtContent>
            <w:tc>
              <w:tcPr>
                <w:tcW w:w="9576" w:type="dxa"/>
              </w:tcPr>
              <w:p w14:paraId="6328D7AC" w14:textId="14994DC0" w:rsidR="00292BEF" w:rsidRDefault="001615B4" w:rsidP="00292BEF">
                <w:r>
                  <w:t>663791</w:t>
                </w:r>
              </w:p>
            </w:tc>
          </w:sdtContent>
        </w:sdt>
      </w:tr>
      <w:tr w:rsidR="00292BEF" w14:paraId="4B737E19" w14:textId="77777777" w:rsidTr="00292BEF">
        <w:tc>
          <w:tcPr>
            <w:tcW w:w="9576" w:type="dxa"/>
          </w:tcPr>
          <w:p w14:paraId="2122B481" w14:textId="77777777" w:rsidR="00292BEF" w:rsidRPr="00CA07DB" w:rsidRDefault="000613E7" w:rsidP="000613E7">
            <w:pPr>
              <w:rPr>
                <w:b/>
              </w:rPr>
            </w:pPr>
            <w:r>
              <w:rPr>
                <w:b/>
              </w:rPr>
              <w:t>Date of Rounds presentation</w:t>
            </w:r>
            <w:r w:rsidR="00292BEF" w:rsidRPr="00CA07DB">
              <w:rPr>
                <w:b/>
              </w:rPr>
              <w:t>:</w:t>
            </w:r>
          </w:p>
        </w:tc>
      </w:tr>
      <w:tr w:rsidR="00292BEF" w14:paraId="6989E044" w14:textId="77777777" w:rsidTr="00292BEF">
        <w:sdt>
          <w:sdtPr>
            <w:id w:val="-185608296"/>
            <w:placeholder>
              <w:docPart w:val="FB43125EC9AC42B1814ABC6713C0BE1D"/>
            </w:placeholder>
          </w:sdtPr>
          <w:sdtEndPr/>
          <w:sdtContent>
            <w:tc>
              <w:tcPr>
                <w:tcW w:w="9576" w:type="dxa"/>
              </w:tcPr>
              <w:p w14:paraId="28B958A1" w14:textId="5AB376A6" w:rsidR="00292BEF" w:rsidRDefault="001615B4" w:rsidP="00292BEF">
                <w:r>
                  <w:t>11/18/2020</w:t>
                </w:r>
              </w:p>
            </w:tc>
          </w:sdtContent>
        </w:sdt>
      </w:tr>
      <w:tr w:rsidR="00461BA4" w14:paraId="2B6E252E" w14:textId="77777777" w:rsidTr="00292BEF">
        <w:tc>
          <w:tcPr>
            <w:tcW w:w="9576" w:type="dxa"/>
          </w:tcPr>
          <w:p w14:paraId="696D915A" w14:textId="77777777" w:rsidR="00461BA4" w:rsidRPr="00CA07DB" w:rsidRDefault="00461BA4" w:rsidP="00461BA4">
            <w:pPr>
              <w:rPr>
                <w:b/>
              </w:rPr>
            </w:pPr>
            <w:r>
              <w:rPr>
                <w:b/>
              </w:rPr>
              <w:t>D3 Student</w:t>
            </w:r>
            <w:r w:rsidRPr="00CA07DB">
              <w:rPr>
                <w:b/>
              </w:rPr>
              <w:t>:</w:t>
            </w:r>
          </w:p>
        </w:tc>
      </w:tr>
      <w:tr w:rsidR="00461BA4" w14:paraId="61883159" w14:textId="77777777" w:rsidTr="00292BEF">
        <w:sdt>
          <w:sdtPr>
            <w:id w:val="-231927736"/>
            <w:placeholder>
              <w:docPart w:val="CDAC52E8A3F844F49A753E13384FE49F"/>
            </w:placeholder>
          </w:sdtPr>
          <w:sdtEndPr/>
          <w:sdtContent>
            <w:tc>
              <w:tcPr>
                <w:tcW w:w="9576" w:type="dxa"/>
              </w:tcPr>
              <w:p w14:paraId="3B951660" w14:textId="71934187" w:rsidR="00461BA4" w:rsidRDefault="001615B4" w:rsidP="000613E7">
                <w:r>
                  <w:t>Jessica Wertz</w:t>
                </w:r>
              </w:p>
            </w:tc>
          </w:sdtContent>
        </w:sdt>
      </w:tr>
      <w:tr w:rsidR="00461BA4" w14:paraId="064B0D3A" w14:textId="77777777" w:rsidTr="00292BEF">
        <w:tc>
          <w:tcPr>
            <w:tcW w:w="9576" w:type="dxa"/>
          </w:tcPr>
          <w:p w14:paraId="40DA0051" w14:textId="77777777" w:rsidR="00461BA4" w:rsidRPr="00CA07DB" w:rsidRDefault="00461BA4" w:rsidP="00461BA4">
            <w:pPr>
              <w:rPr>
                <w:b/>
              </w:rPr>
            </w:pPr>
            <w:r>
              <w:rPr>
                <w:b/>
              </w:rPr>
              <w:t>D2 Student</w:t>
            </w:r>
            <w:r w:rsidRPr="00CA07DB">
              <w:rPr>
                <w:b/>
              </w:rPr>
              <w:t>:</w:t>
            </w:r>
          </w:p>
        </w:tc>
      </w:tr>
      <w:tr w:rsidR="00461BA4" w14:paraId="2E02B5FA" w14:textId="77777777" w:rsidTr="00292BEF">
        <w:sdt>
          <w:sdtPr>
            <w:id w:val="361094260"/>
            <w:placeholder>
              <w:docPart w:val="B87316386630423194D30ACC9CAFC6E0"/>
            </w:placeholder>
          </w:sdtPr>
          <w:sdtEndPr/>
          <w:sdtContent>
            <w:tc>
              <w:tcPr>
                <w:tcW w:w="9576" w:type="dxa"/>
              </w:tcPr>
              <w:p w14:paraId="08472FD5" w14:textId="42FD5051" w:rsidR="00461BA4" w:rsidRDefault="001615B4" w:rsidP="000613E7">
                <w:r>
                  <w:t>Kelsi Salzwedel</w:t>
                </w:r>
              </w:p>
            </w:tc>
          </w:sdtContent>
        </w:sdt>
      </w:tr>
      <w:tr w:rsidR="00461BA4" w14:paraId="1DC6A0D0" w14:textId="77777777" w:rsidTr="00292BEF">
        <w:tc>
          <w:tcPr>
            <w:tcW w:w="9576" w:type="dxa"/>
          </w:tcPr>
          <w:p w14:paraId="390C091E" w14:textId="77777777" w:rsidR="00461BA4" w:rsidRPr="00CA07DB" w:rsidRDefault="00461BA4" w:rsidP="00461BA4">
            <w:pPr>
              <w:rPr>
                <w:b/>
              </w:rPr>
            </w:pPr>
            <w:r>
              <w:rPr>
                <w:b/>
              </w:rPr>
              <w:t>D1 Student</w:t>
            </w:r>
            <w:r w:rsidRPr="00CA07DB">
              <w:rPr>
                <w:b/>
              </w:rPr>
              <w:t>:</w:t>
            </w:r>
          </w:p>
        </w:tc>
      </w:tr>
      <w:tr w:rsidR="00461BA4" w14:paraId="6384E4C9" w14:textId="77777777" w:rsidTr="00292BEF">
        <w:sdt>
          <w:sdtPr>
            <w:id w:val="228666527"/>
            <w:placeholder>
              <w:docPart w:val="455BD6FBEB97409BBFA3F02898429B16"/>
            </w:placeholder>
          </w:sdtPr>
          <w:sdtEndPr/>
          <w:sdtContent>
            <w:tc>
              <w:tcPr>
                <w:tcW w:w="9576" w:type="dxa"/>
              </w:tcPr>
              <w:p w14:paraId="68140807" w14:textId="1F0D03D1" w:rsidR="00461BA4" w:rsidRDefault="009B7341" w:rsidP="000613E7">
                <w:r>
                  <w:t>Elbethel Defare</w:t>
                </w:r>
              </w:p>
            </w:tc>
          </w:sdtContent>
        </w:sdt>
      </w:tr>
      <w:tr w:rsidR="00461BA4" w14:paraId="36D49F21" w14:textId="77777777" w:rsidTr="00292BEF">
        <w:tc>
          <w:tcPr>
            <w:tcW w:w="9576" w:type="dxa"/>
          </w:tcPr>
          <w:p w14:paraId="7C49D09A" w14:textId="77777777" w:rsidR="00461BA4" w:rsidRPr="00CA07DB" w:rsidRDefault="00461BA4" w:rsidP="00461BA4">
            <w:pPr>
              <w:rPr>
                <w:b/>
              </w:rPr>
            </w:pPr>
            <w:r>
              <w:rPr>
                <w:b/>
              </w:rPr>
              <w:t>Medical History</w:t>
            </w:r>
            <w:r w:rsidRPr="00CA07DB">
              <w:rPr>
                <w:b/>
              </w:rPr>
              <w:t>:</w:t>
            </w:r>
          </w:p>
        </w:tc>
      </w:tr>
      <w:tr w:rsidR="00461BA4" w14:paraId="39E5C609" w14:textId="77777777" w:rsidTr="00292BEF">
        <w:sdt>
          <w:sdtPr>
            <w:id w:val="-2007048687"/>
            <w:placeholder>
              <w:docPart w:val="BBEF8A6641B645CBA7FC332AA25DF2D5"/>
            </w:placeholder>
          </w:sdtPr>
          <w:sdtEndPr/>
          <w:sdtContent>
            <w:tc>
              <w:tcPr>
                <w:tcW w:w="9576" w:type="dxa"/>
              </w:tcPr>
              <w:p w14:paraId="15E98025" w14:textId="320485DE" w:rsidR="00461BA4" w:rsidRDefault="009B7341" w:rsidP="000613E7">
                <w:r>
                  <w:t xml:space="preserve">Type II Diabetes that is well managed. Patient takes his blood glucose daily, and at his last appointment he reported that his most recent HbA1c was 6.8. He takes metformin and glipizide to manage his diabetes. </w:t>
                </w:r>
              </w:p>
            </w:tc>
          </w:sdtContent>
        </w:sdt>
      </w:tr>
      <w:tr w:rsidR="00461BA4" w14:paraId="5DA13DFF" w14:textId="77777777" w:rsidTr="00292BEF">
        <w:tc>
          <w:tcPr>
            <w:tcW w:w="9576" w:type="dxa"/>
          </w:tcPr>
          <w:p w14:paraId="3EEB22C2" w14:textId="77777777" w:rsidR="00461BA4" w:rsidRPr="00CA07DB" w:rsidRDefault="00461BA4" w:rsidP="00461BA4">
            <w:pPr>
              <w:rPr>
                <w:b/>
              </w:rPr>
            </w:pPr>
            <w:r>
              <w:rPr>
                <w:b/>
              </w:rPr>
              <w:t>Dental History</w:t>
            </w:r>
            <w:r w:rsidRPr="00CA07DB">
              <w:rPr>
                <w:b/>
              </w:rPr>
              <w:t>:</w:t>
            </w:r>
          </w:p>
        </w:tc>
      </w:tr>
      <w:tr w:rsidR="00461BA4" w14:paraId="2545A59C" w14:textId="77777777" w:rsidTr="00292BEF">
        <w:sdt>
          <w:sdtPr>
            <w:id w:val="1740362607"/>
            <w:placeholder>
              <w:docPart w:val="E386C053302C4741AEB83E99C2ABB7F6"/>
            </w:placeholder>
          </w:sdtPr>
          <w:sdtEndPr/>
          <w:sdtContent>
            <w:tc>
              <w:tcPr>
                <w:tcW w:w="9576" w:type="dxa"/>
              </w:tcPr>
              <w:p w14:paraId="0DD45175" w14:textId="5962E38F" w:rsidR="00461BA4" w:rsidRDefault="009B7341" w:rsidP="000613E7">
                <w:r>
                  <w:t xml:space="preserve">Patient has been seen at Marquette for dental care </w:t>
                </w:r>
                <w:r w:rsidR="002C29D7">
                  <w:t>since at least 2004.</w:t>
                </w:r>
                <w:r w:rsidR="00D73ABD">
                  <w:t xml:space="preserve"> </w:t>
                </w:r>
                <w:r w:rsidR="008527AD">
                  <w:t xml:space="preserve">He has a history of dental caries leading to tooth loss and periodontal disease with clinical attachment loss. Patient has a class III mod 1 mandibular partial denture. </w:t>
                </w:r>
              </w:p>
            </w:tc>
          </w:sdtContent>
        </w:sdt>
      </w:tr>
      <w:tr w:rsidR="00461BA4" w14:paraId="1F2BEBDF" w14:textId="77777777" w:rsidTr="00292BEF">
        <w:tc>
          <w:tcPr>
            <w:tcW w:w="9576" w:type="dxa"/>
          </w:tcPr>
          <w:p w14:paraId="7BEF1CAC" w14:textId="77777777" w:rsidR="00461BA4" w:rsidRPr="00CA07DB" w:rsidRDefault="00461BA4" w:rsidP="00461BA4">
            <w:pPr>
              <w:rPr>
                <w:b/>
              </w:rPr>
            </w:pPr>
            <w:r>
              <w:rPr>
                <w:b/>
              </w:rPr>
              <w:t>Radiographic Findings</w:t>
            </w:r>
            <w:r w:rsidRPr="00CA07DB">
              <w:rPr>
                <w:b/>
              </w:rPr>
              <w:t>:</w:t>
            </w:r>
          </w:p>
        </w:tc>
      </w:tr>
      <w:tr w:rsidR="00461BA4" w14:paraId="0FCA6504" w14:textId="77777777" w:rsidTr="00292BEF">
        <w:sdt>
          <w:sdtPr>
            <w:id w:val="2021429094"/>
            <w:placeholder>
              <w:docPart w:val="BC077B0687214DFB9DC8D38B886AC716"/>
            </w:placeholder>
          </w:sdtPr>
          <w:sdtEndPr/>
          <w:sdtContent>
            <w:tc>
              <w:tcPr>
                <w:tcW w:w="9576" w:type="dxa"/>
              </w:tcPr>
              <w:p w14:paraId="73048760" w14:textId="178CA32D" w:rsidR="00461BA4" w:rsidRDefault="008527AD" w:rsidP="000613E7">
                <w:r>
                  <w:t xml:space="preserve">Primary caries M #29 with distal restoration encroaching biological width; Recurrent decay on D #28 with restoration encroaching biological width.  </w:t>
                </w:r>
              </w:p>
            </w:tc>
          </w:sdtContent>
        </w:sdt>
      </w:tr>
      <w:tr w:rsidR="00461BA4" w14:paraId="14B3718D" w14:textId="77777777" w:rsidTr="00292BEF">
        <w:tc>
          <w:tcPr>
            <w:tcW w:w="9576" w:type="dxa"/>
          </w:tcPr>
          <w:p w14:paraId="6291F6BC" w14:textId="77777777" w:rsidR="00461BA4" w:rsidRPr="00CA07DB" w:rsidRDefault="00461BA4" w:rsidP="00461BA4">
            <w:pPr>
              <w:rPr>
                <w:b/>
              </w:rPr>
            </w:pPr>
            <w:r>
              <w:rPr>
                <w:b/>
              </w:rPr>
              <w:t>Clinical Findings</w:t>
            </w:r>
            <w:r w:rsidRPr="00CA07DB">
              <w:rPr>
                <w:b/>
              </w:rPr>
              <w:t>:</w:t>
            </w:r>
          </w:p>
        </w:tc>
      </w:tr>
      <w:tr w:rsidR="00461BA4" w14:paraId="07F50DC9" w14:textId="77777777" w:rsidTr="00292BEF">
        <w:sdt>
          <w:sdtPr>
            <w:id w:val="1264575220"/>
            <w:placeholder>
              <w:docPart w:val="45D011F44D144D15840B52430D1F87D3"/>
            </w:placeholder>
          </w:sdtPr>
          <w:sdtEndPr/>
          <w:sdtContent>
            <w:tc>
              <w:tcPr>
                <w:tcW w:w="9576" w:type="dxa"/>
              </w:tcPr>
              <w:p w14:paraId="4317ED3D" w14:textId="680EEF84" w:rsidR="00461BA4" w:rsidRDefault="008527AD" w:rsidP="000613E7">
                <w:r>
                  <w:t>Mesial primary caries and large buccal non-carious cervical lesion on #29; Recurrent decay on the DO resin on #28;</w:t>
                </w:r>
                <w:r w:rsidR="00AC2EBC">
                  <w:t xml:space="preserve"> Non-carious cervical lesions on #3, 4, 8, 21, 22</w:t>
                </w:r>
              </w:p>
            </w:tc>
          </w:sdtContent>
        </w:sdt>
      </w:tr>
      <w:tr w:rsidR="00461BA4" w14:paraId="3469BB53" w14:textId="77777777" w:rsidTr="00292BEF">
        <w:tc>
          <w:tcPr>
            <w:tcW w:w="9576" w:type="dxa"/>
          </w:tcPr>
          <w:p w14:paraId="5F1E9C94" w14:textId="77777777" w:rsidR="00461BA4" w:rsidRPr="00CA07DB" w:rsidRDefault="00461BA4" w:rsidP="00461BA4">
            <w:pPr>
              <w:rPr>
                <w:b/>
              </w:rPr>
            </w:pPr>
            <w:r>
              <w:rPr>
                <w:b/>
              </w:rPr>
              <w:t>Periodontal Findings</w:t>
            </w:r>
            <w:r w:rsidRPr="00CA07DB">
              <w:rPr>
                <w:b/>
              </w:rPr>
              <w:t>:</w:t>
            </w:r>
          </w:p>
        </w:tc>
      </w:tr>
      <w:tr w:rsidR="00461BA4" w14:paraId="6C659B4F" w14:textId="77777777" w:rsidTr="00292BEF">
        <w:sdt>
          <w:sdtPr>
            <w:id w:val="-1262520093"/>
            <w:placeholder>
              <w:docPart w:val="DD408E38C4D043A6BDBB1D8824BCCA9C"/>
            </w:placeholder>
          </w:sdtPr>
          <w:sdtEndPr/>
          <w:sdtContent>
            <w:tc>
              <w:tcPr>
                <w:tcW w:w="9576" w:type="dxa"/>
              </w:tcPr>
              <w:p w14:paraId="574425A9" w14:textId="4F5529D9" w:rsidR="00461BA4" w:rsidRDefault="00AC2EBC" w:rsidP="000613E7">
                <w:r>
                  <w:t xml:space="preserve">Mucogingival insufficiencies on #3, 14, 20, and 29. Clinical attachment loss via generalized </w:t>
                </w:r>
                <w:r>
                  <w:lastRenderedPageBreak/>
                  <w:t xml:space="preserve">recession but particularly on #3, 4, 5, 13, and 14. </w:t>
                </w:r>
              </w:p>
            </w:tc>
          </w:sdtContent>
        </w:sdt>
      </w:tr>
      <w:tr w:rsidR="00461BA4" w14:paraId="6579F452" w14:textId="77777777" w:rsidTr="00292BEF">
        <w:tc>
          <w:tcPr>
            <w:tcW w:w="9576" w:type="dxa"/>
          </w:tcPr>
          <w:p w14:paraId="11041A84" w14:textId="77777777" w:rsidR="00461BA4" w:rsidRPr="00CA07DB" w:rsidRDefault="00461BA4" w:rsidP="00461BA4">
            <w:pPr>
              <w:rPr>
                <w:b/>
              </w:rPr>
            </w:pPr>
            <w:r>
              <w:rPr>
                <w:b/>
              </w:rPr>
              <w:lastRenderedPageBreak/>
              <w:t>Periodontal Diagnosis</w:t>
            </w:r>
            <w:r w:rsidRPr="00CA07DB">
              <w:rPr>
                <w:b/>
              </w:rPr>
              <w:t>:</w:t>
            </w:r>
          </w:p>
        </w:tc>
      </w:tr>
      <w:tr w:rsidR="00461BA4" w14:paraId="733A3C2E" w14:textId="77777777" w:rsidTr="00292BEF">
        <w:sdt>
          <w:sdtPr>
            <w:id w:val="912503755"/>
            <w:placeholder>
              <w:docPart w:val="61B0EE649DE44DB3AEB28796017691C9"/>
            </w:placeholder>
          </w:sdtPr>
          <w:sdtEndPr/>
          <w:sdtContent>
            <w:tc>
              <w:tcPr>
                <w:tcW w:w="9576" w:type="dxa"/>
              </w:tcPr>
              <w:p w14:paraId="129EDABD" w14:textId="1CEB4558" w:rsidR="00461BA4" w:rsidRDefault="00B25146" w:rsidP="000613E7">
                <w:r>
                  <w:t xml:space="preserve">Stage III, Grade B localized periodontitis – unstable due to patient’s health history of type II diabetes. </w:t>
                </w:r>
              </w:p>
            </w:tc>
          </w:sdtContent>
        </w:sdt>
      </w:tr>
      <w:tr w:rsidR="00461BA4" w14:paraId="1DF3CD74" w14:textId="77777777" w:rsidTr="00292BEF">
        <w:tc>
          <w:tcPr>
            <w:tcW w:w="9576" w:type="dxa"/>
          </w:tcPr>
          <w:p w14:paraId="1C23A168" w14:textId="77777777" w:rsidR="00461BA4" w:rsidRPr="00CA07DB" w:rsidRDefault="00461BA4" w:rsidP="00461BA4">
            <w:pPr>
              <w:rPr>
                <w:b/>
              </w:rPr>
            </w:pPr>
            <w:r>
              <w:rPr>
                <w:b/>
              </w:rPr>
              <w:t>Problem List</w:t>
            </w:r>
            <w:r w:rsidRPr="00CA07DB">
              <w:rPr>
                <w:b/>
              </w:rPr>
              <w:t>:</w:t>
            </w:r>
          </w:p>
        </w:tc>
      </w:tr>
      <w:tr w:rsidR="00461BA4" w14:paraId="633FA632" w14:textId="77777777" w:rsidTr="00292BEF">
        <w:sdt>
          <w:sdtPr>
            <w:id w:val="1422065780"/>
            <w:placeholder>
              <w:docPart w:val="44CE7AE2D01F4DF9B639F45FD2FEB2C1"/>
            </w:placeholder>
          </w:sdtPr>
          <w:sdtEndPr/>
          <w:sdtContent>
            <w:tc>
              <w:tcPr>
                <w:tcW w:w="9576" w:type="dxa"/>
              </w:tcPr>
              <w:p w14:paraId="2D1D973C" w14:textId="4D51CB30" w:rsidR="00461BA4" w:rsidRPr="00B25146" w:rsidRDefault="00B25146" w:rsidP="00B25146">
                <w:pPr>
                  <w:rPr>
                    <w:b/>
                  </w:rPr>
                </w:pPr>
                <w:r>
                  <w:t>Caries, defective restoration, missing teeth, perio disease, home care</w:t>
                </w:r>
              </w:p>
            </w:tc>
          </w:sdtContent>
        </w:sdt>
      </w:tr>
      <w:tr w:rsidR="00461BA4" w14:paraId="3EAE7C01" w14:textId="77777777" w:rsidTr="00292BEF">
        <w:tc>
          <w:tcPr>
            <w:tcW w:w="9576" w:type="dxa"/>
          </w:tcPr>
          <w:p w14:paraId="1BD7BE5B" w14:textId="77777777" w:rsidR="00461BA4" w:rsidRDefault="00461BA4" w:rsidP="00461BA4">
            <w:pPr>
              <w:rPr>
                <w:b/>
              </w:rPr>
            </w:pPr>
            <w:r>
              <w:rPr>
                <w:b/>
              </w:rPr>
              <w:t>Other:</w:t>
            </w:r>
          </w:p>
        </w:tc>
      </w:tr>
      <w:tr w:rsidR="00461BA4" w14:paraId="69C91384" w14:textId="77777777" w:rsidTr="00292BEF">
        <w:sdt>
          <w:sdtPr>
            <w:id w:val="1771039130"/>
            <w:placeholder>
              <w:docPart w:val="AC99DACE8FFE419F9575E93B13563DA0"/>
            </w:placeholder>
            <w:showingPlcHdr/>
          </w:sdtPr>
          <w:sdtEndPr/>
          <w:sdtContent>
            <w:tc>
              <w:tcPr>
                <w:tcW w:w="9576" w:type="dxa"/>
              </w:tcPr>
              <w:p w14:paraId="46D80F20" w14:textId="77777777" w:rsidR="00461BA4" w:rsidRDefault="00461BA4" w:rsidP="00461BA4">
                <w:pPr>
                  <w:rPr>
                    <w:b/>
                  </w:rPr>
                </w:pPr>
                <w:r w:rsidRPr="00D938D9">
                  <w:rPr>
                    <w:rStyle w:val="PlaceholderText"/>
                  </w:rPr>
                  <w:t>Click here to enter text.</w:t>
                </w:r>
              </w:p>
            </w:tc>
          </w:sdtContent>
        </w:sdt>
      </w:tr>
    </w:tbl>
    <w:p w14:paraId="61FEA770"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1C737" w14:textId="77777777" w:rsidR="008F3483" w:rsidRDefault="008F3483" w:rsidP="00292BEF">
      <w:r>
        <w:separator/>
      </w:r>
    </w:p>
  </w:endnote>
  <w:endnote w:type="continuationSeparator" w:id="0">
    <w:p w14:paraId="432B7853" w14:textId="77777777" w:rsidR="008F3483" w:rsidRDefault="008F348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B8B4" w14:textId="77777777" w:rsidR="008F3483" w:rsidRDefault="008F3483" w:rsidP="00292BEF">
      <w:r>
        <w:separator/>
      </w:r>
    </w:p>
  </w:footnote>
  <w:footnote w:type="continuationSeparator" w:id="0">
    <w:p w14:paraId="2F8633D2" w14:textId="77777777" w:rsidR="008F3483" w:rsidRDefault="008F348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612AA" w14:textId="77777777" w:rsidR="00292BEF" w:rsidRPr="00292BEF" w:rsidRDefault="00292BEF" w:rsidP="00292BEF">
    <w:pPr>
      <w:pStyle w:val="Header"/>
      <w:jc w:val="right"/>
      <w:rPr>
        <w:sz w:val="28"/>
      </w:rPr>
    </w:pPr>
    <w:r w:rsidRPr="00292BEF">
      <w:rPr>
        <w:sz w:val="28"/>
      </w:rPr>
      <w:t>MUSoD Rounds</w:t>
    </w:r>
  </w:p>
  <w:p w14:paraId="0C66F607"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64F91E17" w14:textId="77777777" w:rsidR="00292BEF" w:rsidRDefault="00292BEF" w:rsidP="00292BEF">
    <w:pPr>
      <w:pStyle w:val="Header"/>
      <w:jc w:val="right"/>
      <w:rPr>
        <w:sz w:val="28"/>
      </w:rPr>
    </w:pPr>
  </w:p>
  <w:p w14:paraId="4404575C"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24CB"/>
    <w:multiLevelType w:val="hybridMultilevel"/>
    <w:tmpl w:val="678836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64730"/>
    <w:multiLevelType w:val="hybridMultilevel"/>
    <w:tmpl w:val="D1D6B70C"/>
    <w:lvl w:ilvl="0" w:tplc="797C1E3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B4612"/>
    <w:multiLevelType w:val="hybridMultilevel"/>
    <w:tmpl w:val="44A833D4"/>
    <w:lvl w:ilvl="0" w:tplc="312A5D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C6ED9"/>
    <w:multiLevelType w:val="hybridMultilevel"/>
    <w:tmpl w:val="6408FC84"/>
    <w:lvl w:ilvl="0" w:tplc="90A8292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615B4"/>
    <w:rsid w:val="001F1E90"/>
    <w:rsid w:val="002223D1"/>
    <w:rsid w:val="00246C4B"/>
    <w:rsid w:val="00292BEF"/>
    <w:rsid w:val="002C29D7"/>
    <w:rsid w:val="00306D6B"/>
    <w:rsid w:val="003407DB"/>
    <w:rsid w:val="00461BA4"/>
    <w:rsid w:val="0049713F"/>
    <w:rsid w:val="005A5FDF"/>
    <w:rsid w:val="007B6610"/>
    <w:rsid w:val="008527AD"/>
    <w:rsid w:val="008F3483"/>
    <w:rsid w:val="00944F3B"/>
    <w:rsid w:val="009A073A"/>
    <w:rsid w:val="009B7341"/>
    <w:rsid w:val="009F7390"/>
    <w:rsid w:val="00A2031D"/>
    <w:rsid w:val="00A458F2"/>
    <w:rsid w:val="00AC2EBC"/>
    <w:rsid w:val="00B25146"/>
    <w:rsid w:val="00B50056"/>
    <w:rsid w:val="00C74428"/>
    <w:rsid w:val="00CA07DB"/>
    <w:rsid w:val="00D73ABD"/>
    <w:rsid w:val="00DF1FAB"/>
    <w:rsid w:val="00E020D1"/>
    <w:rsid w:val="00EA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8E7C"/>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B25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3A3C28"/>
    <w:rsid w:val="0047423F"/>
    <w:rsid w:val="005C0BFB"/>
    <w:rsid w:val="00843C52"/>
    <w:rsid w:val="008806B5"/>
    <w:rsid w:val="00AE3434"/>
    <w:rsid w:val="00B21025"/>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Mueller, Magdelyn</cp:lastModifiedBy>
  <cp:revision>2</cp:revision>
  <dcterms:created xsi:type="dcterms:W3CDTF">2020-11-12T03:30:00Z</dcterms:created>
  <dcterms:modified xsi:type="dcterms:W3CDTF">2020-11-12T03:30:00Z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