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139EF98" w14:textId="77777777" w:rsidTr="00292BEF">
        <w:tc>
          <w:tcPr>
            <w:tcW w:w="9576" w:type="dxa"/>
          </w:tcPr>
          <w:p w14:paraId="25ED71F8" w14:textId="77777777" w:rsidR="009E5F3C" w:rsidRPr="00CA07DB" w:rsidRDefault="009E5F3C" w:rsidP="009E5F3C">
            <w:pPr>
              <w:rPr>
                <w:b/>
              </w:rPr>
            </w:pPr>
            <w:r w:rsidRPr="00CA07DB">
              <w:rPr>
                <w:b/>
              </w:rPr>
              <w:t>Name:</w:t>
            </w:r>
          </w:p>
        </w:tc>
      </w:tr>
      <w:tr w:rsidR="009E5F3C" w14:paraId="67D73A2E" w14:textId="77777777" w:rsidTr="00292BEF">
        <w:sdt>
          <w:sdtPr>
            <w:id w:val="-1616523060"/>
            <w:placeholder>
              <w:docPart w:val="02972703BAF4453BA63C937D54134515"/>
            </w:placeholder>
          </w:sdtPr>
          <w:sdtEndPr/>
          <w:sdtContent>
            <w:tc>
              <w:tcPr>
                <w:tcW w:w="9576" w:type="dxa"/>
              </w:tcPr>
              <w:p w14:paraId="46A94C0C" w14:textId="77777777" w:rsidR="009E5F3C" w:rsidRDefault="00053887" w:rsidP="00AD0B2B">
                <w:r>
                  <w:t>(</w:t>
                </w:r>
                <w:proofErr w:type="spellStart"/>
                <w:r>
                  <w:t>Thi</w:t>
                </w:r>
                <w:proofErr w:type="spellEnd"/>
                <w:r>
                  <w:t xml:space="preserve"> My) Linh Nguyen</w:t>
                </w:r>
              </w:p>
            </w:tc>
          </w:sdtContent>
        </w:sdt>
      </w:tr>
      <w:tr w:rsidR="009E5F3C" w14:paraId="1555EB9E" w14:textId="77777777" w:rsidTr="00292BEF">
        <w:tc>
          <w:tcPr>
            <w:tcW w:w="9576" w:type="dxa"/>
          </w:tcPr>
          <w:p w14:paraId="46DFDE09" w14:textId="77777777" w:rsidR="009E5F3C" w:rsidRPr="00CA07DB" w:rsidRDefault="009E5F3C" w:rsidP="00292BEF">
            <w:pPr>
              <w:rPr>
                <w:b/>
              </w:rPr>
            </w:pPr>
            <w:r>
              <w:rPr>
                <w:b/>
              </w:rPr>
              <w:t>Group</w:t>
            </w:r>
            <w:r w:rsidRPr="00CA07DB">
              <w:rPr>
                <w:b/>
              </w:rPr>
              <w:t>:</w:t>
            </w:r>
          </w:p>
        </w:tc>
      </w:tr>
      <w:tr w:rsidR="009E5F3C" w14:paraId="6559DADA" w14:textId="77777777" w:rsidTr="00292BEF">
        <w:sdt>
          <w:sdtPr>
            <w:id w:val="-1249565243"/>
            <w:placeholder>
              <w:docPart w:val="6CE4961570204F4694FFE78BC98DD887"/>
            </w:placeholder>
          </w:sdtPr>
          <w:sdtEndPr/>
          <w:sdtContent>
            <w:tc>
              <w:tcPr>
                <w:tcW w:w="9576" w:type="dxa"/>
              </w:tcPr>
              <w:p w14:paraId="1C3CD8E7" w14:textId="77777777" w:rsidR="009E5F3C" w:rsidRDefault="00053887" w:rsidP="00CA07DB">
                <w:r>
                  <w:t>8A-1</w:t>
                </w:r>
              </w:p>
            </w:tc>
          </w:sdtContent>
        </w:sdt>
      </w:tr>
      <w:tr w:rsidR="009E5F3C" w14:paraId="4C749EB3" w14:textId="77777777" w:rsidTr="00292BEF">
        <w:tc>
          <w:tcPr>
            <w:tcW w:w="9576" w:type="dxa"/>
          </w:tcPr>
          <w:p w14:paraId="432DBB3B" w14:textId="77777777" w:rsidR="009E5F3C" w:rsidRPr="00CA07DB" w:rsidRDefault="009E5F3C" w:rsidP="009E5F3C">
            <w:pPr>
              <w:rPr>
                <w:b/>
              </w:rPr>
            </w:pPr>
            <w:r>
              <w:rPr>
                <w:b/>
              </w:rPr>
              <w:t>Basic Science Question</w:t>
            </w:r>
            <w:r w:rsidRPr="00CA07DB">
              <w:rPr>
                <w:b/>
              </w:rPr>
              <w:t>:</w:t>
            </w:r>
          </w:p>
        </w:tc>
      </w:tr>
      <w:tr w:rsidR="009E5F3C" w14:paraId="5E2D6221" w14:textId="77777777" w:rsidTr="00292BEF">
        <w:sdt>
          <w:sdtPr>
            <w:id w:val="1729411323"/>
            <w:placeholder>
              <w:docPart w:val="C2815E99CDA84C31B81ABC34C42C3183"/>
            </w:placeholder>
          </w:sdtPr>
          <w:sdtEndPr/>
          <w:sdtContent>
            <w:tc>
              <w:tcPr>
                <w:tcW w:w="9576" w:type="dxa"/>
              </w:tcPr>
              <w:p w14:paraId="30F911D2" w14:textId="115C9B1A" w:rsidR="009E5F3C" w:rsidRDefault="00053887" w:rsidP="00AD0B2B">
                <w:r>
                  <w:t>What is Gemination?</w:t>
                </w:r>
              </w:p>
            </w:tc>
          </w:sdtContent>
        </w:sdt>
      </w:tr>
      <w:tr w:rsidR="009E5F3C" w14:paraId="2895A719" w14:textId="77777777" w:rsidTr="00292BEF">
        <w:tc>
          <w:tcPr>
            <w:tcW w:w="9576" w:type="dxa"/>
          </w:tcPr>
          <w:p w14:paraId="0E1A78B6" w14:textId="77777777" w:rsidR="009E5F3C" w:rsidRPr="00CA07DB" w:rsidRDefault="009E5F3C" w:rsidP="00292BEF">
            <w:pPr>
              <w:rPr>
                <w:b/>
              </w:rPr>
            </w:pPr>
            <w:r>
              <w:rPr>
                <w:b/>
              </w:rPr>
              <w:t>Report</w:t>
            </w:r>
            <w:r w:rsidRPr="00CA07DB">
              <w:rPr>
                <w:b/>
              </w:rPr>
              <w:t>:</w:t>
            </w:r>
          </w:p>
        </w:tc>
      </w:tr>
      <w:tr w:rsidR="009E5F3C" w14:paraId="1D55C6B2" w14:textId="77777777" w:rsidTr="00292BEF">
        <w:sdt>
          <w:sdtPr>
            <w:id w:val="-343781582"/>
            <w:placeholder>
              <w:docPart w:val="2F8D231325654E9AB46B3D49F60F909D"/>
            </w:placeholder>
          </w:sdtPr>
          <w:sdtEndPr/>
          <w:sdtContent>
            <w:tc>
              <w:tcPr>
                <w:tcW w:w="9576" w:type="dxa"/>
              </w:tcPr>
              <w:p w14:paraId="103840C7" w14:textId="065167FD" w:rsidR="00F7167E" w:rsidRDefault="00053887" w:rsidP="00292BEF">
                <w:r>
                  <w:t>Gemination is one of the most commonly seen hard tissue developmental anomalies in dental pra</w:t>
                </w:r>
                <w:r w:rsidR="00751009">
                  <w:t>c</w:t>
                </w:r>
                <w:r>
                  <w:t xml:space="preserve">tice. </w:t>
                </w:r>
                <w:r w:rsidR="00A42B85">
                  <w:t xml:space="preserve">It is defined as an attempt to make two teeth from one enamel organ, </w:t>
                </w:r>
                <w:r w:rsidR="00F7167E">
                  <w:t>resulting</w:t>
                </w:r>
                <w:r w:rsidR="00A42B85">
                  <w:t xml:space="preserve"> in a structure </w:t>
                </w:r>
                <w:r w:rsidR="00F7167E">
                  <w:t xml:space="preserve">of two completely or incompletely separated crowns with a single root and root canal. </w:t>
                </w:r>
                <w:r w:rsidR="00FF603D">
                  <w:t xml:space="preserve">The presence of the large and bifid crown may cause limited spacing in dentition, difficulty in chewing, and </w:t>
                </w:r>
                <w:proofErr w:type="spellStart"/>
                <w:r w:rsidR="00FF603D">
                  <w:t>easthetics</w:t>
                </w:r>
                <w:proofErr w:type="spellEnd"/>
                <w:r w:rsidR="00FF603D">
                  <w:t xml:space="preserve"> concern.</w:t>
                </w:r>
              </w:p>
              <w:p w14:paraId="5919CBD6" w14:textId="77777777" w:rsidR="00FF603D" w:rsidRDefault="00FF603D" w:rsidP="00292BEF"/>
              <w:p w14:paraId="4DADBDC3" w14:textId="22826117" w:rsidR="009E5F3C" w:rsidRDefault="00F7167E" w:rsidP="00292BEF">
                <w:r>
                  <w:t xml:space="preserve">Gemination is often confused with fusion. However, the difference is that the total number of teeth in case with fusion is less than the actual number of teeth that is supposed to be present in the mouth. In Gemination, the number of teeth in the dentition is normal, indicating that the geminated tooth is counted as one unit. </w:t>
                </w:r>
              </w:p>
            </w:tc>
          </w:sdtContent>
        </w:sdt>
      </w:tr>
      <w:tr w:rsidR="009E5F3C" w14:paraId="68F52C6B" w14:textId="77777777" w:rsidTr="00292BEF">
        <w:tc>
          <w:tcPr>
            <w:tcW w:w="9576" w:type="dxa"/>
          </w:tcPr>
          <w:p w14:paraId="7EB460DE" w14:textId="77777777" w:rsidR="009E5F3C" w:rsidRPr="00CA07DB" w:rsidRDefault="009E5F3C" w:rsidP="009E5F3C">
            <w:pPr>
              <w:rPr>
                <w:b/>
              </w:rPr>
            </w:pPr>
            <w:r w:rsidRPr="00CA07DB">
              <w:rPr>
                <w:b/>
              </w:rPr>
              <w:t>R</w:t>
            </w:r>
            <w:r>
              <w:rPr>
                <w:b/>
              </w:rPr>
              <w:t>eferences</w:t>
            </w:r>
            <w:r w:rsidRPr="00CA07DB">
              <w:rPr>
                <w:b/>
              </w:rPr>
              <w:t>:</w:t>
            </w:r>
          </w:p>
        </w:tc>
      </w:tr>
      <w:tr w:rsidR="009E5F3C" w14:paraId="746CFB06" w14:textId="77777777" w:rsidTr="00292BEF">
        <w:sdt>
          <w:sdtPr>
            <w:id w:val="212933590"/>
            <w:placeholder>
              <w:docPart w:val="C4991867720F49C19930584789DA5267"/>
            </w:placeholder>
          </w:sdtPr>
          <w:sdtEndPr/>
          <w:sdtContent>
            <w:tc>
              <w:tcPr>
                <w:tcW w:w="9576" w:type="dxa"/>
              </w:tcPr>
              <w:p w14:paraId="20B5E3CF" w14:textId="28B700A6" w:rsidR="00FF603D" w:rsidRPr="00FF603D" w:rsidRDefault="00FF603D" w:rsidP="00FF603D">
                <w:pPr>
                  <w:widowControl/>
                  <w:rPr>
                    <w:rStyle w:val="normaltextrun"/>
                    <w:rFonts w:ascii="Segoe UI" w:hAnsi="Segoe UI" w:cs="Segoe UI"/>
                    <w:color w:val="212121"/>
                    <w:shd w:val="clear" w:color="auto" w:fill="FFFFFF"/>
                  </w:rPr>
                </w:pPr>
                <w:proofErr w:type="spellStart"/>
                <w:r>
                  <w:rPr>
                    <w:rStyle w:val="normaltextrun"/>
                    <w:rFonts w:ascii="Calibri" w:hAnsi="Calibri" w:cs="Calibri"/>
                    <w:color w:val="000000"/>
                    <w:position w:val="1"/>
                    <w:sz w:val="21"/>
                    <w:szCs w:val="21"/>
                    <w:shd w:val="clear" w:color="auto" w:fill="EDEBE9"/>
                  </w:rPr>
                  <w:t>Levitas</w:t>
                </w:r>
                <w:proofErr w:type="spellEnd"/>
                <w:r>
                  <w:rPr>
                    <w:rStyle w:val="normaltextrun"/>
                    <w:rFonts w:ascii="Calibri" w:hAnsi="Calibri" w:cs="Calibri"/>
                    <w:color w:val="000000"/>
                    <w:position w:val="1"/>
                    <w:sz w:val="21"/>
                    <w:szCs w:val="21"/>
                    <w:shd w:val="clear" w:color="auto" w:fill="EDEBE9"/>
                  </w:rPr>
                  <w:t xml:space="preserve">, T C. “Gemination, Fusion, Twinning and Concrescence.” </w:t>
                </w:r>
                <w:r>
                  <w:rPr>
                    <w:rStyle w:val="normaltextrun"/>
                    <w:rFonts w:ascii="Calibri" w:hAnsi="Calibri" w:cs="Calibri"/>
                    <w:i/>
                    <w:iCs/>
                    <w:color w:val="000000"/>
                    <w:position w:val="1"/>
                    <w:sz w:val="21"/>
                    <w:szCs w:val="21"/>
                    <w:shd w:val="clear" w:color="auto" w:fill="EDEBE9"/>
                  </w:rPr>
                  <w:t>Journal of dentistry for children (Chicago, Ill.)</w:t>
                </w:r>
                <w:r>
                  <w:rPr>
                    <w:rStyle w:val="normaltextrun"/>
                    <w:rFonts w:ascii="Calibri" w:hAnsi="Calibri" w:cs="Calibri"/>
                    <w:i/>
                    <w:iCs/>
                    <w:color w:val="000000"/>
                    <w:position w:val="1"/>
                    <w:szCs w:val="21"/>
                    <w:shd w:val="clear" w:color="auto" w:fill="EDEBE9"/>
                  </w:rPr>
                  <w:t xml:space="preserve"> </w:t>
                </w:r>
                <w:r>
                  <w:rPr>
                    <w:rStyle w:val="normaltextrun"/>
                    <w:rFonts w:ascii="Calibri" w:hAnsi="Calibri" w:cs="Calibri"/>
                    <w:color w:val="000000"/>
                    <w:position w:val="1"/>
                    <w:sz w:val="21"/>
                    <w:szCs w:val="21"/>
                    <w:shd w:val="clear" w:color="auto" w:fill="EDEBE9"/>
                  </w:rPr>
                  <w:t>vol. 32 (1965): 93-100.</w:t>
                </w:r>
              </w:p>
              <w:p w14:paraId="7CF134FE" w14:textId="77777777" w:rsidR="00FF603D" w:rsidRPr="00FF603D" w:rsidRDefault="00FF603D" w:rsidP="00FF603D">
                <w:pPr>
                  <w:widowControl/>
                  <w:rPr>
                    <w:rStyle w:val="normaltextrun"/>
                    <w:snapToGrid/>
                  </w:rPr>
                </w:pPr>
              </w:p>
              <w:p w14:paraId="4C8AE856" w14:textId="77777777" w:rsidR="00FF603D" w:rsidRDefault="00FF603D" w:rsidP="00FF603D">
                <w:pPr>
                  <w:widowControl/>
                  <w:rPr>
                    <w:snapToGrid/>
                  </w:rPr>
                </w:pPr>
                <w:r>
                  <w:rPr>
                    <w:rStyle w:val="normaltextrun"/>
                    <w:rFonts w:ascii="Calibri" w:hAnsi="Calibri" w:cs="Calibri"/>
                    <w:color w:val="000000"/>
                    <w:position w:val="1"/>
                    <w:sz w:val="21"/>
                    <w:szCs w:val="21"/>
                    <w:shd w:val="clear" w:color="auto" w:fill="EDEBE9"/>
                  </w:rPr>
                  <w:t>Shokri Abbas et al. "The largest bilateral gemination of permanent maxillary central incisors: Report of a case. </w:t>
                </w:r>
                <w:r>
                  <w:rPr>
                    <w:rStyle w:val="normaltextrun"/>
                    <w:rFonts w:ascii="Calibri" w:hAnsi="Calibri" w:cs="Calibri"/>
                    <w:i/>
                    <w:iCs/>
                    <w:color w:val="000000"/>
                    <w:position w:val="1"/>
                    <w:sz w:val="21"/>
                    <w:szCs w:val="21"/>
                    <w:shd w:val="clear" w:color="auto" w:fill="EDEBE9"/>
                  </w:rPr>
                  <w:t>Journal of clinical and experimental dentistry</w:t>
                </w:r>
                <w:r>
                  <w:rPr>
                    <w:rStyle w:val="normaltextrun"/>
                    <w:rFonts w:ascii="Calibri" w:hAnsi="Calibri" w:cs="Calibri"/>
                    <w:color w:val="000000"/>
                    <w:position w:val="1"/>
                    <w:sz w:val="21"/>
                    <w:szCs w:val="21"/>
                    <w:shd w:val="clear" w:color="auto" w:fill="EDEBE9"/>
                  </w:rPr>
                  <w:t> vol. 5,5 e295-7. 1 Dec. 2013, </w:t>
                </w:r>
                <w:proofErr w:type="spellStart"/>
                <w:r>
                  <w:rPr>
                    <w:rStyle w:val="spellingerror"/>
                    <w:rFonts w:ascii="Calibri" w:hAnsi="Calibri" w:cs="Calibri"/>
                    <w:color w:val="000000"/>
                    <w:position w:val="1"/>
                    <w:sz w:val="21"/>
                    <w:szCs w:val="21"/>
                    <w:shd w:val="clear" w:color="auto" w:fill="EDEBE9"/>
                  </w:rPr>
                  <w:t>doi</w:t>
                </w:r>
                <w:proofErr w:type="spellEnd"/>
                <w:r>
                  <w:rPr>
                    <w:rStyle w:val="normaltextrun"/>
                    <w:rFonts w:ascii="Calibri" w:hAnsi="Calibri" w:cs="Calibri"/>
                    <w:color w:val="000000"/>
                    <w:position w:val="1"/>
                    <w:sz w:val="21"/>
                    <w:szCs w:val="21"/>
                    <w:shd w:val="clear" w:color="auto" w:fill="EDEBE9"/>
                  </w:rPr>
                  <w:t>: 10.4317/jced.51197</w:t>
                </w:r>
              </w:p>
              <w:p w14:paraId="08001306" w14:textId="77777777" w:rsidR="00FF603D" w:rsidRDefault="00FF603D" w:rsidP="00A42B85">
                <w:pPr>
                  <w:widowControl/>
                  <w:rPr>
                    <w:snapToGrid/>
                  </w:rPr>
                </w:pPr>
              </w:p>
              <w:p w14:paraId="05E67040" w14:textId="77777777" w:rsidR="009E5F3C" w:rsidRDefault="009E5F3C" w:rsidP="00A42B85">
                <w:pPr>
                  <w:widowControl/>
                </w:pPr>
              </w:p>
            </w:tc>
          </w:sdtContent>
        </w:sdt>
      </w:tr>
    </w:tbl>
    <w:p w14:paraId="13E702BA"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91898" w14:textId="77777777" w:rsidR="00276913" w:rsidRDefault="00276913" w:rsidP="00292BEF">
      <w:r>
        <w:separator/>
      </w:r>
    </w:p>
  </w:endnote>
  <w:endnote w:type="continuationSeparator" w:id="0">
    <w:p w14:paraId="5AD891B0" w14:textId="77777777" w:rsidR="00276913" w:rsidRDefault="0027691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85110" w14:textId="77777777" w:rsidR="00276913" w:rsidRDefault="00276913" w:rsidP="00292BEF">
      <w:r>
        <w:separator/>
      </w:r>
    </w:p>
  </w:footnote>
  <w:footnote w:type="continuationSeparator" w:id="0">
    <w:p w14:paraId="06F81212" w14:textId="77777777" w:rsidR="00276913" w:rsidRDefault="0027691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0A39" w14:textId="77777777" w:rsidR="00292BEF" w:rsidRPr="00292BEF" w:rsidRDefault="00292BEF" w:rsidP="00292BEF">
    <w:pPr>
      <w:pStyle w:val="Header"/>
      <w:jc w:val="right"/>
      <w:rPr>
        <w:sz w:val="28"/>
      </w:rPr>
    </w:pPr>
    <w:r w:rsidRPr="00292BEF">
      <w:rPr>
        <w:sz w:val="28"/>
      </w:rPr>
      <w:t>MUSoD Rounds</w:t>
    </w:r>
  </w:p>
  <w:p w14:paraId="420D12C2" w14:textId="77777777" w:rsidR="00292BEF" w:rsidRDefault="00292BEF" w:rsidP="00292BEF">
    <w:pPr>
      <w:pStyle w:val="Header"/>
      <w:jc w:val="right"/>
      <w:rPr>
        <w:sz w:val="28"/>
      </w:rPr>
    </w:pPr>
    <w:r w:rsidRPr="00292BEF">
      <w:rPr>
        <w:sz w:val="28"/>
      </w:rPr>
      <w:t>D1 Basic Science</w:t>
    </w:r>
  </w:p>
  <w:p w14:paraId="0A95859B" w14:textId="77777777" w:rsidR="00292BEF" w:rsidRDefault="00292BEF" w:rsidP="00292BEF">
    <w:pPr>
      <w:pStyle w:val="Header"/>
      <w:jc w:val="right"/>
      <w:rPr>
        <w:sz w:val="28"/>
      </w:rPr>
    </w:pPr>
  </w:p>
  <w:p w14:paraId="253338B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53887"/>
    <w:rsid w:val="002223D1"/>
    <w:rsid w:val="00246C4B"/>
    <w:rsid w:val="00276913"/>
    <w:rsid w:val="00292BEF"/>
    <w:rsid w:val="003440A0"/>
    <w:rsid w:val="006B50F8"/>
    <w:rsid w:val="00751009"/>
    <w:rsid w:val="007B6610"/>
    <w:rsid w:val="009E5F3C"/>
    <w:rsid w:val="00A42B85"/>
    <w:rsid w:val="00B50056"/>
    <w:rsid w:val="00CA07DB"/>
    <w:rsid w:val="00CA1BEB"/>
    <w:rsid w:val="00DF1FAB"/>
    <w:rsid w:val="00F35049"/>
    <w:rsid w:val="00F529EB"/>
    <w:rsid w:val="00F7167E"/>
    <w:rsid w:val="00FE7CD9"/>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4AE9"/>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normaltextrun">
    <w:name w:val="normaltextrun"/>
    <w:basedOn w:val="DefaultParagraphFont"/>
    <w:rsid w:val="00FF603D"/>
  </w:style>
  <w:style w:type="character" w:customStyle="1" w:styleId="spellingerror">
    <w:name w:val="spellingerror"/>
    <w:basedOn w:val="DefaultParagraphFont"/>
    <w:rsid w:val="00FF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3259">
      <w:bodyDiv w:val="1"/>
      <w:marLeft w:val="0"/>
      <w:marRight w:val="0"/>
      <w:marTop w:val="0"/>
      <w:marBottom w:val="0"/>
      <w:divBdr>
        <w:top w:val="none" w:sz="0" w:space="0" w:color="auto"/>
        <w:left w:val="none" w:sz="0" w:space="0" w:color="auto"/>
        <w:bottom w:val="none" w:sz="0" w:space="0" w:color="auto"/>
        <w:right w:val="none" w:sz="0" w:space="0" w:color="auto"/>
      </w:divBdr>
    </w:div>
    <w:div w:id="393506560">
      <w:bodyDiv w:val="1"/>
      <w:marLeft w:val="0"/>
      <w:marRight w:val="0"/>
      <w:marTop w:val="0"/>
      <w:marBottom w:val="0"/>
      <w:divBdr>
        <w:top w:val="none" w:sz="0" w:space="0" w:color="auto"/>
        <w:left w:val="none" w:sz="0" w:space="0" w:color="auto"/>
        <w:bottom w:val="none" w:sz="0" w:space="0" w:color="auto"/>
        <w:right w:val="none" w:sz="0" w:space="0" w:color="auto"/>
      </w:divBdr>
    </w:div>
    <w:div w:id="14464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59310D"/>
    <w:rsid w:val="0064749E"/>
    <w:rsid w:val="008806B5"/>
    <w:rsid w:val="009D0B7E"/>
    <w:rsid w:val="00C2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Linh Nguyen</cp:lastModifiedBy>
  <cp:revision>4</cp:revision>
  <dcterms:created xsi:type="dcterms:W3CDTF">2020-11-10T15:36:00Z</dcterms:created>
  <dcterms:modified xsi:type="dcterms:W3CDTF">2020-11-18T04:23:00Z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