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6B444D9B" w14:textId="77777777" w:rsidTr="00292BEF">
        <w:tc>
          <w:tcPr>
            <w:tcW w:w="9576" w:type="dxa"/>
          </w:tcPr>
          <w:p w14:paraId="1EA2EBFF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E902F3B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36622773" w14:textId="7C2A0E03" w:rsidR="00292BEF" w:rsidRDefault="000D2C74" w:rsidP="009F7390">
                <w:r>
                  <w:t>Steven Fegan</w:t>
                </w:r>
              </w:p>
            </w:tc>
          </w:sdtContent>
        </w:sdt>
      </w:tr>
      <w:tr w:rsidR="00292BEF" w14:paraId="00DDF873" w14:textId="77777777" w:rsidTr="00292BEF">
        <w:tc>
          <w:tcPr>
            <w:tcW w:w="9576" w:type="dxa"/>
          </w:tcPr>
          <w:p w14:paraId="2C70DD13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7BA247DD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5E90FF62" w14:textId="7292C621" w:rsidR="00292BEF" w:rsidRDefault="000D2C74" w:rsidP="00292BEF">
                <w:r>
                  <w:t xml:space="preserve">Patient is a 54 </w:t>
                </w:r>
                <w:proofErr w:type="spellStart"/>
                <w:r>
                  <w:t>yo</w:t>
                </w:r>
                <w:proofErr w:type="spellEnd"/>
                <w:r>
                  <w:t xml:space="preserve"> white male interested in replacing his missing tooth #7. After discussing multiple treatment options patient was interested in a </w:t>
                </w:r>
                <w:proofErr w:type="gramStart"/>
                <w:r>
                  <w:t>three unit</w:t>
                </w:r>
                <w:proofErr w:type="gramEnd"/>
                <w:r>
                  <w:t xml:space="preserve"> bridge from #6-8 as well as crowns on #9 and #10 for a more aesthetic outcome. Final case was </w:t>
                </w:r>
                <w:proofErr w:type="gramStart"/>
                <w:r>
                  <w:t>delivered</w:t>
                </w:r>
                <w:proofErr w:type="gramEnd"/>
                <w:r>
                  <w:t xml:space="preserve"> and patient was happy with the outcome. </w:t>
                </w:r>
              </w:p>
            </w:tc>
          </w:sdtContent>
        </w:sdt>
      </w:tr>
      <w:tr w:rsidR="00292BEF" w14:paraId="2AAB0EDE" w14:textId="77777777" w:rsidTr="00292BEF">
        <w:tc>
          <w:tcPr>
            <w:tcW w:w="9576" w:type="dxa"/>
          </w:tcPr>
          <w:p w14:paraId="1BABD8DB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0F124FEC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7F663529" w14:textId="63665988" w:rsidR="00292BEF" w:rsidRDefault="00BF5575" w:rsidP="00292BEF">
                <w:r>
                  <w:t>774978</w:t>
                </w:r>
              </w:p>
            </w:tc>
          </w:sdtContent>
        </w:sdt>
      </w:tr>
      <w:tr w:rsidR="00292BEF" w14:paraId="68E69BBC" w14:textId="77777777" w:rsidTr="00292BEF">
        <w:tc>
          <w:tcPr>
            <w:tcW w:w="9576" w:type="dxa"/>
          </w:tcPr>
          <w:p w14:paraId="4C90C51C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6610316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71F16FF5" w14:textId="5545A297" w:rsidR="00292BEF" w:rsidRDefault="000D2C74" w:rsidP="00292BEF">
                <w:r>
                  <w:t>11/18/2020</w:t>
                </w:r>
              </w:p>
            </w:tc>
          </w:sdtContent>
        </w:sdt>
      </w:tr>
      <w:tr w:rsidR="00461BA4" w14:paraId="06F865E1" w14:textId="77777777" w:rsidTr="00292BEF">
        <w:tc>
          <w:tcPr>
            <w:tcW w:w="9576" w:type="dxa"/>
          </w:tcPr>
          <w:p w14:paraId="62C0513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14190AEA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02691360" w14:textId="41E9DB77" w:rsidR="00461BA4" w:rsidRDefault="000D2C74" w:rsidP="000613E7">
                <w:r>
                  <w:t>Stephanie Drake</w:t>
                </w:r>
              </w:p>
            </w:tc>
          </w:sdtContent>
        </w:sdt>
      </w:tr>
      <w:tr w:rsidR="00461BA4" w14:paraId="506DDFC0" w14:textId="77777777" w:rsidTr="00292BEF">
        <w:tc>
          <w:tcPr>
            <w:tcW w:w="9576" w:type="dxa"/>
          </w:tcPr>
          <w:p w14:paraId="1FC47FF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4D139D65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222DAB5C" w14:textId="4E61B55A" w:rsidR="00461BA4" w:rsidRDefault="000D2C74" w:rsidP="000613E7">
                <w:r>
                  <w:t>Ethan Farr</w:t>
                </w:r>
              </w:p>
            </w:tc>
          </w:sdtContent>
        </w:sdt>
      </w:tr>
      <w:tr w:rsidR="00461BA4" w14:paraId="406D0846" w14:textId="77777777" w:rsidTr="00292BEF">
        <w:tc>
          <w:tcPr>
            <w:tcW w:w="9576" w:type="dxa"/>
          </w:tcPr>
          <w:p w14:paraId="048A15A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7560F2D9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31E33B26" w14:textId="63EE459E" w:rsidR="00461BA4" w:rsidRDefault="000D2C74" w:rsidP="000613E7">
                <w:r>
                  <w:t>Matthew Beck</w:t>
                </w:r>
              </w:p>
            </w:tc>
          </w:sdtContent>
        </w:sdt>
      </w:tr>
      <w:tr w:rsidR="00461BA4" w14:paraId="058524F3" w14:textId="77777777" w:rsidTr="00292BEF">
        <w:tc>
          <w:tcPr>
            <w:tcW w:w="9576" w:type="dxa"/>
          </w:tcPr>
          <w:p w14:paraId="23516B1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3AEA7D0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5FE7337A" w14:textId="46D1CA38" w:rsidR="00461BA4" w:rsidRDefault="000D2C74" w:rsidP="000613E7">
                <w:r>
                  <w:t xml:space="preserve">Patients medical history </w:t>
                </w:r>
                <w:proofErr w:type="spellStart"/>
                <w:r>
                  <w:t>consitst</w:t>
                </w:r>
                <w:proofErr w:type="spellEnd"/>
                <w:r>
                  <w:t xml:space="preserve"> of multiple joint replacements, depression/anxiety, as well as sleep apnea. Patient reported being in an accident leading to some of his dental issues as well as his joint replacements. Patient reports using a CPAP machine for sleep apnea.</w:t>
                </w:r>
              </w:p>
            </w:tc>
          </w:sdtContent>
        </w:sdt>
      </w:tr>
      <w:tr w:rsidR="00461BA4" w14:paraId="2E7E3109" w14:textId="77777777" w:rsidTr="00292BEF">
        <w:tc>
          <w:tcPr>
            <w:tcW w:w="9576" w:type="dxa"/>
          </w:tcPr>
          <w:p w14:paraId="1E689DE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24CC387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3A2BEDC0" w14:textId="5BC393A5" w:rsidR="00461BA4" w:rsidRDefault="000D2C74" w:rsidP="000613E7">
                <w:r>
                  <w:t xml:space="preserve">Patient has had some extractions due to accident and cracked </w:t>
                </w:r>
                <w:proofErr w:type="gramStart"/>
                <w:r>
                  <w:t>teeth,</w:t>
                </w:r>
                <w:proofErr w:type="gramEnd"/>
                <w:r>
                  <w:t xml:space="preserve"> multiple fillings and PFM crowns were present. Lots of chipping and wear on incisal edges and porcelain crowns.</w:t>
                </w:r>
              </w:p>
            </w:tc>
          </w:sdtContent>
        </w:sdt>
      </w:tr>
      <w:tr w:rsidR="00461BA4" w14:paraId="182A5A79" w14:textId="77777777" w:rsidTr="00292BEF">
        <w:tc>
          <w:tcPr>
            <w:tcW w:w="9576" w:type="dxa"/>
          </w:tcPr>
          <w:p w14:paraId="15F5F7A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6D5696D9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2BDD8C28" w14:textId="63719617" w:rsidR="00461BA4" w:rsidRDefault="000D2C74" w:rsidP="000613E7">
                <w:r>
                  <w:t>RCT treated #30, questionable fillings on teeth #6 and #</w:t>
                </w:r>
                <w:r w:rsidR="00BF5575">
                  <w:t xml:space="preserve">29. Margins of existing PFM crowns look good. </w:t>
                </w:r>
                <w:proofErr w:type="spellStart"/>
                <w:r w:rsidR="00BF5575">
                  <w:t>Ofther</w:t>
                </w:r>
                <w:proofErr w:type="spellEnd"/>
                <w:r w:rsidR="00BF5575">
                  <w:t xml:space="preserve"> fillings present have solid margins. </w:t>
                </w:r>
              </w:p>
            </w:tc>
          </w:sdtContent>
        </w:sdt>
      </w:tr>
      <w:tr w:rsidR="00461BA4" w14:paraId="6794558A" w14:textId="77777777" w:rsidTr="00292BEF">
        <w:tc>
          <w:tcPr>
            <w:tcW w:w="9576" w:type="dxa"/>
          </w:tcPr>
          <w:p w14:paraId="2DE5E52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68451DF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40A28991" w14:textId="2AF1D27D" w:rsidR="00461BA4" w:rsidRDefault="00BF5575" w:rsidP="000613E7">
                <w:r>
                  <w:t xml:space="preserve">Excessive </w:t>
                </w:r>
                <w:proofErr w:type="spellStart"/>
                <w:r>
                  <w:t>mounts</w:t>
                </w:r>
                <w:proofErr w:type="spellEnd"/>
                <w:r>
                  <w:t xml:space="preserve"> of wear on incisal edges, grossly fractured porcelain on posterior PFM crowns, chipped PFM Crown #10, Missing tooth #7, multiple shallow abfraction lesions on anterior teeth, Class III end-to-end </w:t>
                </w:r>
                <w:proofErr w:type="spellStart"/>
                <w:r>
                  <w:t>malloclusion</w:t>
                </w:r>
                <w:proofErr w:type="spellEnd"/>
                <w:r>
                  <w:t>.</w:t>
                </w:r>
              </w:p>
            </w:tc>
          </w:sdtContent>
        </w:sdt>
      </w:tr>
      <w:tr w:rsidR="00461BA4" w14:paraId="474318AB" w14:textId="77777777" w:rsidTr="00292BEF">
        <w:tc>
          <w:tcPr>
            <w:tcW w:w="9576" w:type="dxa"/>
          </w:tcPr>
          <w:p w14:paraId="0D45BBD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0CFAFD4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7416267E" w14:textId="2A38A7B3" w:rsidR="00461BA4" w:rsidRDefault="00BF5575" w:rsidP="000613E7">
                <w:r>
                  <w:t xml:space="preserve">Normal periodontal probing depths </w:t>
                </w:r>
              </w:p>
            </w:tc>
          </w:sdtContent>
        </w:sdt>
      </w:tr>
      <w:tr w:rsidR="00461BA4" w14:paraId="2ECD5641" w14:textId="77777777" w:rsidTr="00292BEF">
        <w:tc>
          <w:tcPr>
            <w:tcW w:w="9576" w:type="dxa"/>
          </w:tcPr>
          <w:p w14:paraId="0A991BD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4BFB3144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1672C4F9" w14:textId="1234669B" w:rsidR="00461BA4" w:rsidRDefault="00BF5575" w:rsidP="000613E7">
                <w:r>
                  <w:t>Stage 1 grade B</w:t>
                </w:r>
              </w:p>
            </w:tc>
          </w:sdtContent>
        </w:sdt>
      </w:tr>
      <w:tr w:rsidR="00461BA4" w14:paraId="06351A43" w14:textId="77777777" w:rsidTr="00292BEF">
        <w:tc>
          <w:tcPr>
            <w:tcW w:w="9576" w:type="dxa"/>
          </w:tcPr>
          <w:p w14:paraId="7E9DC90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4B6341FA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3E3D2939" w14:textId="105061CA" w:rsidR="00461BA4" w:rsidRDefault="00BF5575" w:rsidP="00461BA4">
                <w:pPr>
                  <w:rPr>
                    <w:b/>
                  </w:rPr>
                </w:pPr>
                <w:r>
                  <w:t xml:space="preserve">Chipped porcelain, tooth wear, abfraction, missing teeth, class III </w:t>
                </w:r>
                <w:proofErr w:type="spellStart"/>
                <w:r>
                  <w:t>malloclusion</w:t>
                </w:r>
                <w:proofErr w:type="spellEnd"/>
                <w:r>
                  <w:t xml:space="preserve">, end-to-end anterior relationship, </w:t>
                </w:r>
              </w:p>
            </w:tc>
          </w:sdtContent>
        </w:sdt>
      </w:tr>
      <w:tr w:rsidR="00461BA4" w14:paraId="6DC1E0D6" w14:textId="77777777" w:rsidTr="00292BEF">
        <w:tc>
          <w:tcPr>
            <w:tcW w:w="9576" w:type="dxa"/>
          </w:tcPr>
          <w:p w14:paraId="39E6FE98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1905B5CE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1DB66DB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1C55F0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2734" w14:textId="77777777" w:rsidR="00017CEF" w:rsidRDefault="00017CEF" w:rsidP="00292BEF">
      <w:r>
        <w:separator/>
      </w:r>
    </w:p>
  </w:endnote>
  <w:endnote w:type="continuationSeparator" w:id="0">
    <w:p w14:paraId="7516B58A" w14:textId="77777777" w:rsidR="00017CEF" w:rsidRDefault="00017CE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CDE2" w14:textId="77777777" w:rsidR="00017CEF" w:rsidRDefault="00017CEF" w:rsidP="00292BEF">
      <w:r>
        <w:separator/>
      </w:r>
    </w:p>
  </w:footnote>
  <w:footnote w:type="continuationSeparator" w:id="0">
    <w:p w14:paraId="3FCB92F4" w14:textId="77777777" w:rsidR="00017CEF" w:rsidRDefault="00017CE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77761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51DB91D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F77AC04" w14:textId="77777777" w:rsidR="00292BEF" w:rsidRDefault="00292BEF" w:rsidP="00292BEF">
    <w:pPr>
      <w:pStyle w:val="Header"/>
      <w:jc w:val="right"/>
      <w:rPr>
        <w:sz w:val="28"/>
      </w:rPr>
    </w:pPr>
  </w:p>
  <w:p w14:paraId="5D0F0266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17CEF"/>
    <w:rsid w:val="00036D78"/>
    <w:rsid w:val="000613E7"/>
    <w:rsid w:val="000D2C42"/>
    <w:rsid w:val="000D2C74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50056"/>
    <w:rsid w:val="00BF5575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FF6D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3F319E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Steven Fegan</cp:lastModifiedBy>
  <cp:revision>2</cp:revision>
  <dcterms:created xsi:type="dcterms:W3CDTF">2020-11-11T00:23:00Z</dcterms:created>
  <dcterms:modified xsi:type="dcterms:W3CDTF">2020-11-11T00:23:00Z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